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E624" w14:textId="1020D018" w:rsidR="00175963" w:rsidRPr="00175963" w:rsidRDefault="00175963" w:rsidP="0017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175963">
        <w:rPr>
          <w:rFonts w:ascii="Times New Roman" w:hAnsi="Times New Roman" w:cs="Times New Roman"/>
          <w:b/>
        </w:rPr>
        <w:t>In Geschichte(n) verstrickt:</w:t>
      </w:r>
    </w:p>
    <w:p w14:paraId="71F99509" w14:textId="77777777" w:rsidR="00175963" w:rsidRPr="00175963" w:rsidRDefault="00175963" w:rsidP="0017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77C61CA7" w14:textId="55DBF2AC" w:rsidR="00175963" w:rsidRPr="00175963" w:rsidRDefault="00175963" w:rsidP="0017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175963">
        <w:rPr>
          <w:rFonts w:ascii="Times New Roman" w:hAnsi="Times New Roman" w:cs="Times New Roman"/>
          <w:b/>
        </w:rPr>
        <w:t>Janusz Korczak – Charlotte Bühler – Hildegard Hetzer und die Kinderpsychologie</w:t>
      </w:r>
    </w:p>
    <w:p w14:paraId="4B0C89EF" w14:textId="77777777" w:rsidR="00175963" w:rsidRDefault="00175963"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3ADDC4D3" w14:textId="77777777" w:rsidR="00AA316C" w:rsidRDefault="00AA316C"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12A96C3" w14:textId="5C2F1790" w:rsidR="008B66E7" w:rsidRDefault="008B66E7"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A</w:t>
      </w:r>
      <w:r w:rsidR="00FA5083">
        <w:rPr>
          <w:rFonts w:ascii="Times New Roman" w:hAnsi="Times New Roman" w:cs="Times New Roman"/>
        </w:rPr>
        <w:t>nfang Juni 1983 h</w:t>
      </w:r>
      <w:r w:rsidRPr="001E452E">
        <w:rPr>
          <w:rFonts w:ascii="Times New Roman" w:hAnsi="Times New Roman" w:cs="Times New Roman"/>
        </w:rPr>
        <w:t>ielt Professor Erich Dauzenroth in der Justus-Liebig-Universität  zu Gießen einen vielbeachteten Vortrag über den</w:t>
      </w:r>
      <w:r w:rsidR="00D77A22">
        <w:rPr>
          <w:rFonts w:ascii="Times New Roman" w:hAnsi="Times New Roman" w:cs="Times New Roman"/>
        </w:rPr>
        <w:t xml:space="preserve"> Schriftsteller,</w:t>
      </w:r>
      <w:r w:rsidR="00A92951">
        <w:rPr>
          <w:rFonts w:ascii="Times New Roman" w:hAnsi="Times New Roman" w:cs="Times New Roman"/>
        </w:rPr>
        <w:t xml:space="preserve"> </w:t>
      </w:r>
      <w:r w:rsidRPr="001E452E">
        <w:rPr>
          <w:rFonts w:ascii="Times New Roman" w:hAnsi="Times New Roman" w:cs="Times New Roman"/>
        </w:rPr>
        <w:t>Kinderarzt und Pädagogen Janusz Korczak. Wenige Tage später erhielt er von Frau Professor</w:t>
      </w:r>
      <w:r w:rsidR="00D77A22">
        <w:rPr>
          <w:rFonts w:ascii="Times New Roman" w:hAnsi="Times New Roman" w:cs="Times New Roman"/>
        </w:rPr>
        <w:t xml:space="preserve"> </w:t>
      </w:r>
      <w:r w:rsidRPr="001E452E">
        <w:rPr>
          <w:rFonts w:ascii="Times New Roman" w:hAnsi="Times New Roman" w:cs="Times New Roman"/>
        </w:rPr>
        <w:t xml:space="preserve">Hildegard Hetzer, Ordinaria für </w:t>
      </w:r>
      <w:r w:rsidR="00A92951">
        <w:rPr>
          <w:rFonts w:ascii="Times New Roman" w:hAnsi="Times New Roman" w:cs="Times New Roman"/>
        </w:rPr>
        <w:t xml:space="preserve">Pädagogische Psychologie </w:t>
      </w:r>
      <w:r w:rsidR="00D77A22">
        <w:rPr>
          <w:rFonts w:ascii="Times New Roman" w:hAnsi="Times New Roman" w:cs="Times New Roman"/>
        </w:rPr>
        <w:t>a</w:t>
      </w:r>
      <w:r w:rsidRPr="001E452E">
        <w:rPr>
          <w:rFonts w:ascii="Times New Roman" w:hAnsi="Times New Roman" w:cs="Times New Roman"/>
        </w:rPr>
        <w:t>n der Universität Gießen</w:t>
      </w:r>
      <w:r w:rsidR="00A92951">
        <w:rPr>
          <w:rFonts w:ascii="Times New Roman" w:hAnsi="Times New Roman" w:cs="Times New Roman"/>
        </w:rPr>
        <w:t>,</w:t>
      </w:r>
      <w:r w:rsidRPr="001E452E">
        <w:rPr>
          <w:rFonts w:ascii="Times New Roman" w:hAnsi="Times New Roman" w:cs="Times New Roman"/>
        </w:rPr>
        <w:t xml:space="preserve"> einen Brief, in dem sie</w:t>
      </w:r>
      <w:r w:rsidR="00A92951">
        <w:rPr>
          <w:rFonts w:ascii="Times New Roman" w:hAnsi="Times New Roman" w:cs="Times New Roman"/>
        </w:rPr>
        <w:t xml:space="preserve"> monierte, dass der Vortragende </w:t>
      </w:r>
      <w:r w:rsidRPr="001E452E">
        <w:rPr>
          <w:rFonts w:ascii="Times New Roman" w:hAnsi="Times New Roman" w:cs="Times New Roman"/>
        </w:rPr>
        <w:t xml:space="preserve"> die</w:t>
      </w:r>
      <w:r w:rsidR="00D11D9E">
        <w:rPr>
          <w:rFonts w:ascii="Times New Roman" w:hAnsi="Times New Roman" w:cs="Times New Roman"/>
        </w:rPr>
        <w:t xml:space="preserve"> ihrer Meinung nach sehr </w:t>
      </w:r>
      <w:r w:rsidRPr="001E452E">
        <w:rPr>
          <w:rFonts w:ascii="Times New Roman" w:hAnsi="Times New Roman" w:cs="Times New Roman"/>
        </w:rPr>
        <w:t xml:space="preserve"> abschätzigen Bemerkungen Korczaks </w:t>
      </w:r>
      <w:r w:rsidR="00D77A22">
        <w:rPr>
          <w:rFonts w:ascii="Times New Roman" w:hAnsi="Times New Roman" w:cs="Times New Roman"/>
        </w:rPr>
        <w:t xml:space="preserve">über die  </w:t>
      </w:r>
      <w:r w:rsidR="00D11D9E">
        <w:rPr>
          <w:rFonts w:ascii="Times New Roman" w:hAnsi="Times New Roman" w:cs="Times New Roman"/>
        </w:rPr>
        <w:t>bedeutende</w:t>
      </w:r>
      <w:r w:rsidR="00D77A22">
        <w:rPr>
          <w:rFonts w:ascii="Times New Roman" w:hAnsi="Times New Roman" w:cs="Times New Roman"/>
        </w:rPr>
        <w:t xml:space="preserve"> und weltweit </w:t>
      </w:r>
      <w:r w:rsidR="00A92951">
        <w:rPr>
          <w:rFonts w:ascii="Times New Roman" w:hAnsi="Times New Roman" w:cs="Times New Roman"/>
        </w:rPr>
        <w:t>aner</w:t>
      </w:r>
      <w:r w:rsidR="00D77A22">
        <w:rPr>
          <w:rFonts w:ascii="Times New Roman" w:hAnsi="Times New Roman" w:cs="Times New Roman"/>
        </w:rPr>
        <w:t>kannte</w:t>
      </w:r>
      <w:r w:rsidR="00D11D9E">
        <w:rPr>
          <w:rFonts w:ascii="Times New Roman" w:hAnsi="Times New Roman" w:cs="Times New Roman"/>
        </w:rPr>
        <w:t xml:space="preserve"> Kinderpsychologin </w:t>
      </w:r>
      <w:r w:rsidRPr="001E452E">
        <w:rPr>
          <w:rFonts w:ascii="Times New Roman" w:hAnsi="Times New Roman" w:cs="Times New Roman"/>
        </w:rPr>
        <w:t>Charlotte Bühler</w:t>
      </w:r>
      <w:r w:rsidR="00A92951">
        <w:rPr>
          <w:rFonts w:ascii="Times New Roman" w:hAnsi="Times New Roman" w:cs="Times New Roman"/>
        </w:rPr>
        <w:t xml:space="preserve"> weiter verbreite</w:t>
      </w:r>
      <w:r w:rsidRPr="001E452E">
        <w:rPr>
          <w:rFonts w:ascii="Times New Roman" w:hAnsi="Times New Roman" w:cs="Times New Roman"/>
        </w:rPr>
        <w:t>.  (Frau Professor Hetzer war in den 1920er und 1930er Jahren in Wien Schülerin</w:t>
      </w:r>
      <w:r w:rsidR="00A92951">
        <w:rPr>
          <w:rFonts w:ascii="Times New Roman" w:hAnsi="Times New Roman" w:cs="Times New Roman"/>
        </w:rPr>
        <w:t xml:space="preserve"> von Charlotte Bühler gewesen und hatte </w:t>
      </w:r>
      <w:r w:rsidR="00D11D9E">
        <w:rPr>
          <w:rFonts w:ascii="Times New Roman" w:hAnsi="Times New Roman" w:cs="Times New Roman"/>
        </w:rPr>
        <w:t>– bis zur Emigration des Gelehrten</w:t>
      </w:r>
      <w:r w:rsidR="00FA5083">
        <w:rPr>
          <w:rFonts w:ascii="Times New Roman" w:hAnsi="Times New Roman" w:cs="Times New Roman"/>
        </w:rPr>
        <w:softHyphen/>
      </w:r>
      <w:r w:rsidR="00D11D9E">
        <w:rPr>
          <w:rFonts w:ascii="Times New Roman" w:hAnsi="Times New Roman" w:cs="Times New Roman"/>
        </w:rPr>
        <w:t xml:space="preserve">ehepaares Karl und Charlotte Bühler ins norwegische / amerikanische Exil </w:t>
      </w:r>
      <w:r w:rsidR="00A92951">
        <w:rPr>
          <w:rFonts w:ascii="Times New Roman" w:hAnsi="Times New Roman" w:cs="Times New Roman"/>
        </w:rPr>
        <w:t>–</w:t>
      </w:r>
      <w:r w:rsidR="00D11D9E">
        <w:rPr>
          <w:rFonts w:ascii="Times New Roman" w:hAnsi="Times New Roman" w:cs="Times New Roman"/>
        </w:rPr>
        <w:t xml:space="preserve"> </w:t>
      </w:r>
      <w:r w:rsidRPr="001E452E">
        <w:rPr>
          <w:rFonts w:ascii="Times New Roman" w:hAnsi="Times New Roman" w:cs="Times New Roman"/>
        </w:rPr>
        <w:t>auch</w:t>
      </w:r>
      <w:r w:rsidR="00A92951">
        <w:rPr>
          <w:rFonts w:ascii="Times New Roman" w:hAnsi="Times New Roman" w:cs="Times New Roman"/>
        </w:rPr>
        <w:t xml:space="preserve"> als </w:t>
      </w:r>
      <w:r w:rsidRPr="001E452E">
        <w:rPr>
          <w:rFonts w:ascii="Times New Roman" w:hAnsi="Times New Roman" w:cs="Times New Roman"/>
        </w:rPr>
        <w:t xml:space="preserve"> Mitarbeiterin </w:t>
      </w:r>
      <w:r w:rsidR="00D11D9E">
        <w:rPr>
          <w:rFonts w:ascii="Times New Roman" w:hAnsi="Times New Roman" w:cs="Times New Roman"/>
        </w:rPr>
        <w:t>an wichtigen kinder</w:t>
      </w:r>
      <w:r w:rsidR="00FA5083">
        <w:rPr>
          <w:rFonts w:ascii="Times New Roman" w:hAnsi="Times New Roman" w:cs="Times New Roman"/>
        </w:rPr>
        <w:t>-</w:t>
      </w:r>
      <w:r w:rsidR="00A92951">
        <w:rPr>
          <w:rFonts w:ascii="Times New Roman" w:hAnsi="Times New Roman" w:cs="Times New Roman"/>
        </w:rPr>
        <w:softHyphen/>
      </w:r>
      <w:r w:rsidR="00D11D9E">
        <w:rPr>
          <w:rFonts w:ascii="Times New Roman" w:hAnsi="Times New Roman" w:cs="Times New Roman"/>
        </w:rPr>
        <w:t>psychologischen Forschungsprojekten sowie</w:t>
      </w:r>
      <w:r w:rsidR="00A92951">
        <w:rPr>
          <w:rFonts w:ascii="Times New Roman" w:hAnsi="Times New Roman" w:cs="Times New Roman"/>
        </w:rPr>
        <w:t xml:space="preserve"> als</w:t>
      </w:r>
      <w:r w:rsidR="00D11D9E">
        <w:rPr>
          <w:rFonts w:ascii="Times New Roman" w:hAnsi="Times New Roman" w:cs="Times New Roman"/>
        </w:rPr>
        <w:t xml:space="preserve"> Co-autorin bei </w:t>
      </w:r>
      <w:r w:rsidR="00D77A22">
        <w:rPr>
          <w:rFonts w:ascii="Times New Roman" w:hAnsi="Times New Roman" w:cs="Times New Roman"/>
        </w:rPr>
        <w:t xml:space="preserve">gemeinsamen </w:t>
      </w:r>
      <w:r w:rsidR="00D11D9E">
        <w:rPr>
          <w:rFonts w:ascii="Times New Roman" w:hAnsi="Times New Roman" w:cs="Times New Roman"/>
        </w:rPr>
        <w:t>Buch</w:t>
      </w:r>
      <w:r w:rsidR="00FA5083">
        <w:rPr>
          <w:rFonts w:ascii="Times New Roman" w:hAnsi="Times New Roman" w:cs="Times New Roman"/>
        </w:rPr>
        <w:t>-V</w:t>
      </w:r>
      <w:r w:rsidR="00D11D9E">
        <w:rPr>
          <w:rFonts w:ascii="Times New Roman" w:hAnsi="Times New Roman" w:cs="Times New Roman"/>
        </w:rPr>
        <w:t>eröffentlichungen</w:t>
      </w:r>
      <w:r w:rsidR="00A92951">
        <w:rPr>
          <w:rFonts w:ascii="Times New Roman" w:hAnsi="Times New Roman" w:cs="Times New Roman"/>
        </w:rPr>
        <w:t xml:space="preserve"> mitgewirkt</w:t>
      </w:r>
      <w:r w:rsidR="00D11D9E">
        <w:rPr>
          <w:rFonts w:ascii="Times New Roman" w:hAnsi="Times New Roman" w:cs="Times New Roman"/>
        </w:rPr>
        <w:t xml:space="preserve">.) </w:t>
      </w:r>
    </w:p>
    <w:p w14:paraId="13862F4D" w14:textId="1931CC93" w:rsidR="009958E2" w:rsidRDefault="004F4599" w:rsidP="00AE4741">
      <w:pPr>
        <w:jc w:val="both"/>
        <w:rPr>
          <w:rFonts w:ascii="Times New Roman" w:hAnsi="Times New Roman" w:cs="Times New Roman"/>
        </w:rPr>
      </w:pPr>
      <w:r>
        <w:rPr>
          <w:rFonts w:ascii="Times New Roman" w:hAnsi="Times New Roman" w:cs="Times New Roman"/>
        </w:rPr>
        <w:t xml:space="preserve">Der Brief von Frau </w:t>
      </w:r>
      <w:r w:rsidR="00AE4741">
        <w:rPr>
          <w:rFonts w:ascii="Times New Roman" w:hAnsi="Times New Roman" w:cs="Times New Roman"/>
        </w:rPr>
        <w:t xml:space="preserve">Prof. </w:t>
      </w:r>
      <w:r>
        <w:rPr>
          <w:rFonts w:ascii="Times New Roman" w:hAnsi="Times New Roman" w:cs="Times New Roman"/>
        </w:rPr>
        <w:t xml:space="preserve">Hetzer </w:t>
      </w:r>
      <w:r w:rsidR="00AE4741">
        <w:rPr>
          <w:rFonts w:ascii="Times New Roman" w:hAnsi="Times New Roman" w:cs="Times New Roman"/>
        </w:rPr>
        <w:t xml:space="preserve">ist im Dauzenroth-Nachlass </w:t>
      </w:r>
      <w:r w:rsidR="00D77A22">
        <w:rPr>
          <w:rFonts w:ascii="Times New Roman" w:hAnsi="Times New Roman" w:cs="Times New Roman"/>
        </w:rPr>
        <w:t xml:space="preserve">leider </w:t>
      </w:r>
      <w:r w:rsidR="00AE4741">
        <w:rPr>
          <w:rFonts w:ascii="Times New Roman" w:hAnsi="Times New Roman" w:cs="Times New Roman"/>
        </w:rPr>
        <w:t>nicht mehr zu finden</w:t>
      </w:r>
      <w:r w:rsidR="00D77A22">
        <w:rPr>
          <w:rFonts w:ascii="Times New Roman" w:hAnsi="Times New Roman" w:cs="Times New Roman"/>
        </w:rPr>
        <w:t xml:space="preserve">. </w:t>
      </w:r>
      <w:r w:rsidR="008F4BAD">
        <w:rPr>
          <w:rFonts w:ascii="Times New Roman" w:hAnsi="Times New Roman" w:cs="Times New Roman"/>
        </w:rPr>
        <w:t xml:space="preserve">Der </w:t>
      </w:r>
      <w:r w:rsidR="00D77A22">
        <w:rPr>
          <w:rFonts w:ascii="Times New Roman" w:hAnsi="Times New Roman" w:cs="Times New Roman"/>
        </w:rPr>
        <w:t>Inhalt</w:t>
      </w:r>
      <w:r w:rsidR="008F4BAD">
        <w:rPr>
          <w:rFonts w:ascii="Times New Roman" w:hAnsi="Times New Roman" w:cs="Times New Roman"/>
        </w:rPr>
        <w:t xml:space="preserve"> des Schreibens </w:t>
      </w:r>
      <w:r w:rsidR="00D77A22">
        <w:rPr>
          <w:rFonts w:ascii="Times New Roman" w:hAnsi="Times New Roman" w:cs="Times New Roman"/>
        </w:rPr>
        <w:t xml:space="preserve"> lässt sich aber aus de</w:t>
      </w:r>
      <w:r w:rsidR="008F4BAD">
        <w:rPr>
          <w:rFonts w:ascii="Times New Roman" w:hAnsi="Times New Roman" w:cs="Times New Roman"/>
        </w:rPr>
        <w:t>r</w:t>
      </w:r>
      <w:r w:rsidR="00D77A22">
        <w:rPr>
          <w:rFonts w:ascii="Times New Roman" w:hAnsi="Times New Roman" w:cs="Times New Roman"/>
        </w:rPr>
        <w:t xml:space="preserve"> </w:t>
      </w:r>
      <w:r w:rsidR="00AE4741">
        <w:rPr>
          <w:rFonts w:ascii="Times New Roman" w:hAnsi="Times New Roman" w:cs="Times New Roman"/>
        </w:rPr>
        <w:t xml:space="preserve"> Antwort</w:t>
      </w:r>
      <w:r w:rsidR="008F4BAD">
        <w:rPr>
          <w:rFonts w:ascii="Times New Roman" w:hAnsi="Times New Roman" w:cs="Times New Roman"/>
        </w:rPr>
        <w:t xml:space="preserve"> </w:t>
      </w:r>
      <w:r w:rsidR="00AE4741">
        <w:rPr>
          <w:rFonts w:ascii="Times New Roman" w:hAnsi="Times New Roman" w:cs="Times New Roman"/>
        </w:rPr>
        <w:t>Prof. Dauzenroths</w:t>
      </w:r>
      <w:r w:rsidR="00D77A22">
        <w:rPr>
          <w:rFonts w:ascii="Times New Roman" w:hAnsi="Times New Roman" w:cs="Times New Roman"/>
        </w:rPr>
        <w:t>, d</w:t>
      </w:r>
      <w:r w:rsidR="008F4BAD">
        <w:rPr>
          <w:rFonts w:ascii="Times New Roman" w:hAnsi="Times New Roman" w:cs="Times New Roman"/>
        </w:rPr>
        <w:t>ie</w:t>
      </w:r>
      <w:r w:rsidR="00D77A22">
        <w:rPr>
          <w:rFonts w:ascii="Times New Roman" w:hAnsi="Times New Roman" w:cs="Times New Roman"/>
        </w:rPr>
        <w:t xml:space="preserve"> </w:t>
      </w:r>
      <w:r w:rsidR="00546819">
        <w:rPr>
          <w:rFonts w:ascii="Times New Roman" w:hAnsi="Times New Roman" w:cs="Times New Roman"/>
        </w:rPr>
        <w:t xml:space="preserve">uns </w:t>
      </w:r>
      <w:r w:rsidR="00D77A22">
        <w:rPr>
          <w:rFonts w:ascii="Times New Roman" w:hAnsi="Times New Roman" w:cs="Times New Roman"/>
        </w:rPr>
        <w:t xml:space="preserve">vorliegt, unschwer </w:t>
      </w:r>
      <w:r w:rsidR="00546819">
        <w:rPr>
          <w:rFonts w:ascii="Times New Roman" w:hAnsi="Times New Roman" w:cs="Times New Roman"/>
        </w:rPr>
        <w:t xml:space="preserve">zu </w:t>
      </w:r>
      <w:r w:rsidR="00D77A22">
        <w:rPr>
          <w:rFonts w:ascii="Times New Roman" w:hAnsi="Times New Roman" w:cs="Times New Roman"/>
        </w:rPr>
        <w:t>erschließen:</w:t>
      </w:r>
    </w:p>
    <w:p w14:paraId="36638DC7" w14:textId="4F331B4B" w:rsidR="00AA316C" w:rsidRDefault="00FA5083" w:rsidP="00AE4741">
      <w:pPr>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w:t>
      </w:r>
      <w:r w:rsidR="00AA316C">
        <w:rPr>
          <w:rFonts w:ascii="Times New Roman" w:hAnsi="Times New Roman" w:cs="Times New Roman"/>
        </w:rPr>
        <w:t xml:space="preserve">          </w:t>
      </w:r>
      <w:r w:rsidR="00AA316C">
        <w:rPr>
          <w:rFonts w:ascii="Times New Roman" w:hAnsi="Times New Roman" w:cs="Times New Roman"/>
        </w:rPr>
        <w:tab/>
      </w:r>
      <w:r w:rsidR="00AA316C">
        <w:rPr>
          <w:rFonts w:ascii="Times New Roman" w:hAnsi="Times New Roman" w:cs="Times New Roman"/>
        </w:rPr>
        <w:tab/>
      </w:r>
      <w:r w:rsidR="00AA316C">
        <w:rPr>
          <w:rFonts w:ascii="Times New Roman" w:hAnsi="Times New Roman" w:cs="Times New Roman"/>
        </w:rPr>
        <w:tab/>
      </w:r>
      <w:r w:rsidR="00AA316C">
        <w:rPr>
          <w:rFonts w:ascii="Times New Roman" w:hAnsi="Times New Roman" w:cs="Times New Roman"/>
        </w:rPr>
        <w:tab/>
        <w:t xml:space="preserve">   </w:t>
      </w:r>
      <w:r>
        <w:rPr>
          <w:rFonts w:ascii="Times New Roman" w:hAnsi="Times New Roman" w:cs="Times New Roman"/>
        </w:rPr>
        <w:t xml:space="preserve"> </w:t>
      </w:r>
      <w:r w:rsidR="00AA316C">
        <w:rPr>
          <w:rFonts w:ascii="Times New Roman" w:hAnsi="Times New Roman" w:cs="Times New Roman"/>
        </w:rPr>
        <w:t xml:space="preserve">  „Gießen, den 21.6.1983</w:t>
      </w:r>
    </w:p>
    <w:p w14:paraId="2766817B" w14:textId="76AADC0B" w:rsidR="00AE4741" w:rsidRPr="001E452E" w:rsidRDefault="00AE4741" w:rsidP="00AE4741">
      <w:pPr>
        <w:jc w:val="both"/>
        <w:rPr>
          <w:rFonts w:ascii="Times New Roman" w:hAnsi="Times New Roman" w:cs="Times New Roman"/>
        </w:rPr>
      </w:pPr>
      <w:r w:rsidRPr="001E452E">
        <w:rPr>
          <w:rFonts w:ascii="Times New Roman" w:hAnsi="Times New Roman" w:cs="Times New Roman"/>
        </w:rPr>
        <w:t>Sehr verehrte Frau Kollegin Hetzer,</w:t>
      </w:r>
    </w:p>
    <w:p w14:paraId="22821E42" w14:textId="77777777" w:rsidR="00AE4741" w:rsidRPr="001E452E" w:rsidRDefault="00AE4741"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 xml:space="preserve">ich danke Ihnen für Ihren Brief vom 14. Juni und das Separatum. Die Korczak-Zitate sind weltbekannt, auffindbar auch in den von mir mit herausgegebenen Werken Korczaks und in meiner Korczak-Biografie. Auf keiner Korczak-Disputation – ich habe an unzähligen im In- und Ausland teilgenommen – wurde darüber Entrüstung oder Empörung artikuliert. Korczak hat allen Fakultäten anstößige Sätze ins Stammbuch geschrieben – am heftigsten meiner Fakultät. </w:t>
      </w:r>
    </w:p>
    <w:p w14:paraId="74CF83E5" w14:textId="77777777" w:rsidR="00AE4741" w:rsidRPr="001E452E" w:rsidRDefault="00AE4741"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Die meist ausgezeichnete Universitäts-Berichtserstattung der Gießener Allgemeinen verbietet es mir, einen Tagesartikel wegen kleiner Ungenauigkeiten noch einmal ins Gespräch zu bringen, das betrifft auch die „Psychoanalytikerin“, die ich nicht so bezeichnet habe. Sobald mein Vortrag gedruckt vorliegt, erlaube ich mir, Ihnen einen Sonderdruck zuzuleiten.</w:t>
      </w:r>
    </w:p>
    <w:p w14:paraId="5803D1B0" w14:textId="77777777" w:rsidR="00AE4741" w:rsidRPr="001E452E" w:rsidRDefault="00AE4741"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Mit freundlichen Grüßen</w:t>
      </w:r>
    </w:p>
    <w:p w14:paraId="2590438D" w14:textId="77777777" w:rsidR="00AE4741" w:rsidRPr="001E452E" w:rsidRDefault="00AE4741"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 xml:space="preserve">Ihr sehr ergebener </w:t>
      </w:r>
    </w:p>
    <w:p w14:paraId="7BBBC022" w14:textId="04CB3DA4" w:rsidR="00AE4741" w:rsidRPr="001E452E" w:rsidRDefault="00AE4741"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Erich Dauzenroth</w:t>
      </w:r>
    </w:p>
    <w:p w14:paraId="6CC6C359" w14:textId="503BB7BA" w:rsidR="00AE4741" w:rsidRPr="001E452E" w:rsidRDefault="00546819"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AE4741" w:rsidRPr="001E452E">
        <w:rPr>
          <w:rFonts w:ascii="Times New Roman" w:hAnsi="Times New Roman" w:cs="Times New Roman"/>
        </w:rPr>
        <w:t>Zitatnachweis:</w:t>
      </w:r>
    </w:p>
    <w:p w14:paraId="204115DC" w14:textId="1E04365C" w:rsidR="00AE4741" w:rsidRPr="001E452E" w:rsidRDefault="00546819"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AE4741" w:rsidRPr="001E452E">
        <w:rPr>
          <w:rFonts w:ascii="Times New Roman" w:hAnsi="Times New Roman" w:cs="Times New Roman"/>
        </w:rPr>
        <w:t>Korczak, Das Recht des Kindes auf Achtung, Göttingen 1970</w:t>
      </w:r>
    </w:p>
    <w:p w14:paraId="7BF05B61" w14:textId="7D98B559" w:rsidR="00AE4741" w:rsidRDefault="00546819"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9958E2">
        <w:rPr>
          <w:rFonts w:ascii="Times New Roman" w:hAnsi="Times New Roman" w:cs="Times New Roman"/>
        </w:rPr>
        <w:tab/>
      </w:r>
      <w:r w:rsidR="00AE4741" w:rsidRPr="001E452E">
        <w:rPr>
          <w:rFonts w:ascii="Times New Roman" w:hAnsi="Times New Roman" w:cs="Times New Roman"/>
        </w:rPr>
        <w:t>Korczak, Verteidigt die Kinder, Gütersloh 1978</w:t>
      </w:r>
      <w:r w:rsidR="00592529">
        <w:rPr>
          <w:rFonts w:ascii="Times New Roman" w:hAnsi="Times New Roman" w:cs="Times New Roman"/>
        </w:rPr>
        <w:t>.“</w:t>
      </w:r>
      <w:bookmarkStart w:id="0" w:name="_GoBack"/>
      <w:bookmarkEnd w:id="0"/>
    </w:p>
    <w:p w14:paraId="462832C4" w14:textId="77777777" w:rsidR="00BB2262" w:rsidRDefault="00BB2262"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1320B5B" w14:textId="50CF9A3B" w:rsidR="00D77A22" w:rsidRDefault="00BB2262"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 xml:space="preserve">Hildegard Hetzer </w:t>
      </w:r>
      <w:r>
        <w:rPr>
          <w:rFonts w:ascii="Times New Roman" w:hAnsi="Times New Roman" w:cs="Times New Roman"/>
        </w:rPr>
        <w:t>hatte i</w:t>
      </w:r>
      <w:r w:rsidRPr="001E452E">
        <w:rPr>
          <w:rFonts w:ascii="Times New Roman" w:hAnsi="Times New Roman" w:cs="Times New Roman"/>
        </w:rPr>
        <w:t>hrem Brief</w:t>
      </w:r>
      <w:r>
        <w:rPr>
          <w:rFonts w:ascii="Times New Roman" w:hAnsi="Times New Roman" w:cs="Times New Roman"/>
        </w:rPr>
        <w:t xml:space="preserve"> einen dreiseitigen </w:t>
      </w:r>
      <w:r w:rsidRPr="001E452E">
        <w:rPr>
          <w:rFonts w:ascii="Times New Roman" w:hAnsi="Times New Roman" w:cs="Times New Roman"/>
        </w:rPr>
        <w:t xml:space="preserve">Sonderdruck </w:t>
      </w:r>
      <w:r w:rsidRPr="00D77A22">
        <w:rPr>
          <w:rFonts w:ascii="Times New Roman" w:hAnsi="Times New Roman" w:cs="Times New Roman"/>
          <w:i/>
        </w:rPr>
        <w:t>100 Jahre Kinder psycho</w:t>
      </w:r>
      <w:r w:rsidRPr="00D77A22">
        <w:rPr>
          <w:rFonts w:ascii="Times New Roman" w:hAnsi="Times New Roman" w:cs="Times New Roman"/>
          <w:i/>
        </w:rPr>
        <w:softHyphen/>
        <w:t>logische Forschung</w:t>
      </w:r>
      <w:r w:rsidRPr="001E452E">
        <w:rPr>
          <w:rFonts w:ascii="Times New Roman" w:hAnsi="Times New Roman" w:cs="Times New Roman"/>
        </w:rPr>
        <w:t xml:space="preserve"> aus</w:t>
      </w:r>
      <w:r w:rsidR="00D77A22">
        <w:rPr>
          <w:rFonts w:ascii="Times New Roman" w:hAnsi="Times New Roman" w:cs="Times New Roman"/>
        </w:rPr>
        <w:t xml:space="preserve"> der Zeitschrift</w:t>
      </w:r>
      <w:r w:rsidRPr="001E452E">
        <w:rPr>
          <w:rFonts w:ascii="Times New Roman" w:hAnsi="Times New Roman" w:cs="Times New Roman"/>
        </w:rPr>
        <w:t xml:space="preserve"> </w:t>
      </w:r>
      <w:r w:rsidRPr="00D77A22">
        <w:rPr>
          <w:rFonts w:ascii="Times New Roman" w:hAnsi="Times New Roman" w:cs="Times New Roman"/>
          <w:i/>
        </w:rPr>
        <w:t>Fortschritte der Medizin</w:t>
      </w:r>
      <w:r w:rsidRPr="001E452E">
        <w:rPr>
          <w:rFonts w:ascii="Times New Roman" w:hAnsi="Times New Roman" w:cs="Times New Roman"/>
        </w:rPr>
        <w:t xml:space="preserve"> Nr. 7 vom 17.2.1983 bei</w:t>
      </w:r>
      <w:r w:rsidR="00EC5EAC">
        <w:rPr>
          <w:rFonts w:ascii="Times New Roman" w:hAnsi="Times New Roman" w:cs="Times New Roman"/>
        </w:rPr>
        <w:t>gefügt</w:t>
      </w:r>
      <w:r w:rsidR="00546819">
        <w:rPr>
          <w:rFonts w:ascii="Times New Roman" w:hAnsi="Times New Roman" w:cs="Times New Roman"/>
        </w:rPr>
        <w:t>. Auf ihn kommen wir später noch zurück.</w:t>
      </w:r>
    </w:p>
    <w:p w14:paraId="0F3068AA" w14:textId="77EA4D37" w:rsidR="00BB2262" w:rsidRPr="001E452E" w:rsidRDefault="00BB2262"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 xml:space="preserve"> </w:t>
      </w:r>
    </w:p>
    <w:p w14:paraId="4EEE9CDC" w14:textId="2F17D2C4" w:rsidR="00AE4741" w:rsidRDefault="00D77A22" w:rsidP="00AE4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Was liegt </w:t>
      </w:r>
      <w:r w:rsidR="00546819">
        <w:rPr>
          <w:rFonts w:ascii="Times New Roman" w:hAnsi="Times New Roman" w:cs="Times New Roman"/>
        </w:rPr>
        <w:t xml:space="preserve">dem Dissens </w:t>
      </w:r>
      <w:r>
        <w:rPr>
          <w:rFonts w:ascii="Times New Roman" w:hAnsi="Times New Roman" w:cs="Times New Roman"/>
        </w:rPr>
        <w:t>„Janusz Korczak – Charlotte Bühler</w:t>
      </w:r>
      <w:r w:rsidR="00546819">
        <w:rPr>
          <w:rFonts w:ascii="Times New Roman" w:hAnsi="Times New Roman" w:cs="Times New Roman"/>
        </w:rPr>
        <w:t xml:space="preserve"> sowie der Ausei</w:t>
      </w:r>
      <w:r w:rsidR="008F4BAD">
        <w:rPr>
          <w:rFonts w:ascii="Times New Roman" w:hAnsi="Times New Roman" w:cs="Times New Roman"/>
        </w:rPr>
        <w:t>n</w:t>
      </w:r>
      <w:r w:rsidR="00546819">
        <w:rPr>
          <w:rFonts w:ascii="Times New Roman" w:hAnsi="Times New Roman" w:cs="Times New Roman"/>
        </w:rPr>
        <w:t>andersetzn</w:t>
      </w:r>
      <w:r w:rsidR="008F4BAD">
        <w:rPr>
          <w:rFonts w:ascii="Times New Roman" w:hAnsi="Times New Roman" w:cs="Times New Roman"/>
        </w:rPr>
        <w:t xml:space="preserve">g </w:t>
      </w:r>
      <w:r w:rsidR="00546819">
        <w:rPr>
          <w:rFonts w:ascii="Times New Roman" w:hAnsi="Times New Roman" w:cs="Times New Roman"/>
        </w:rPr>
        <w:t>Hildegard Hetzer – Erich Dauzenroth</w:t>
      </w:r>
      <w:r>
        <w:rPr>
          <w:rFonts w:ascii="Times New Roman" w:hAnsi="Times New Roman" w:cs="Times New Roman"/>
        </w:rPr>
        <w:t>“ zugrunde?</w:t>
      </w:r>
    </w:p>
    <w:p w14:paraId="24789F0C" w14:textId="3FFD6D3D" w:rsidR="003111BD" w:rsidRDefault="009958E2"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8B66E7" w:rsidRPr="001E452E">
        <w:rPr>
          <w:rFonts w:ascii="Times New Roman" w:hAnsi="Times New Roman" w:cs="Times New Roman"/>
        </w:rPr>
        <w:t xml:space="preserve">Erich Dauzenroth hatte </w:t>
      </w:r>
      <w:r w:rsidR="00D11D9E">
        <w:rPr>
          <w:rFonts w:ascii="Times New Roman" w:hAnsi="Times New Roman" w:cs="Times New Roman"/>
        </w:rPr>
        <w:t xml:space="preserve">in seinem Vortrag </w:t>
      </w:r>
      <w:r w:rsidR="00546819">
        <w:rPr>
          <w:rFonts w:ascii="Times New Roman" w:hAnsi="Times New Roman" w:cs="Times New Roman"/>
        </w:rPr>
        <w:t xml:space="preserve">Janusz </w:t>
      </w:r>
      <w:r w:rsidR="008B66E7" w:rsidRPr="001E452E">
        <w:rPr>
          <w:rFonts w:ascii="Times New Roman" w:hAnsi="Times New Roman" w:cs="Times New Roman"/>
        </w:rPr>
        <w:t>Korczaks viel zitiertes, fraglos provozierendes Diktum vorgetragen: „</w:t>
      </w:r>
      <w:r w:rsidR="00D11D9E">
        <w:rPr>
          <w:rFonts w:ascii="Times New Roman" w:hAnsi="Times New Roman" w:cs="Times New Roman"/>
        </w:rPr>
        <w:t>I</w:t>
      </w:r>
      <w:r w:rsidR="008B66E7" w:rsidRPr="001E452E">
        <w:rPr>
          <w:rFonts w:ascii="Times New Roman" w:hAnsi="Times New Roman" w:cs="Times New Roman"/>
        </w:rPr>
        <w:t>ch würde gerade einen Säugling lieber einer recht</w:t>
      </w:r>
      <w:r w:rsidR="00546819">
        <w:rPr>
          <w:rFonts w:ascii="Times New Roman" w:hAnsi="Times New Roman" w:cs="Times New Roman"/>
        </w:rPr>
        <w:softHyphen/>
      </w:r>
      <w:r w:rsidR="008B66E7" w:rsidRPr="001E452E">
        <w:rPr>
          <w:rFonts w:ascii="Times New Roman" w:hAnsi="Times New Roman" w:cs="Times New Roman"/>
        </w:rPr>
        <w:t>schaffenen Kinderfrau anvertrauen als einer Charlotte Bühler“ (</w:t>
      </w:r>
      <w:r w:rsidR="004F73B2">
        <w:rPr>
          <w:rFonts w:ascii="Times New Roman" w:hAnsi="Times New Roman" w:cs="Times New Roman"/>
        </w:rPr>
        <w:t>Korczak 2004</w:t>
      </w:r>
      <w:r w:rsidR="008B66E7" w:rsidRPr="001E452E">
        <w:rPr>
          <w:rFonts w:ascii="Times New Roman" w:hAnsi="Times New Roman" w:cs="Times New Roman"/>
        </w:rPr>
        <w:t>:294).</w:t>
      </w:r>
    </w:p>
    <w:p w14:paraId="25A0FF22" w14:textId="0F42D996" w:rsidR="00FA5083" w:rsidRDefault="00D77A22" w:rsidP="0031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3111BD">
        <w:rPr>
          <w:rFonts w:ascii="Times New Roman" w:hAnsi="Times New Roman" w:cs="Times New Roman"/>
        </w:rPr>
        <w:t>Zwei Fragen sollen im Folgenden</w:t>
      </w:r>
      <w:r w:rsidR="00546819">
        <w:rPr>
          <w:rFonts w:ascii="Times New Roman" w:hAnsi="Times New Roman" w:cs="Times New Roman"/>
        </w:rPr>
        <w:t xml:space="preserve"> zur Klärung beitragen</w:t>
      </w:r>
      <w:r w:rsidR="003111BD">
        <w:rPr>
          <w:rFonts w:ascii="Times New Roman" w:hAnsi="Times New Roman" w:cs="Times New Roman"/>
        </w:rPr>
        <w:t xml:space="preserve">: Was </w:t>
      </w:r>
      <w:r w:rsidR="008F4BAD">
        <w:rPr>
          <w:rFonts w:ascii="Times New Roman" w:hAnsi="Times New Roman" w:cs="Times New Roman"/>
        </w:rPr>
        <w:t>„</w:t>
      </w:r>
      <w:r w:rsidR="003111BD">
        <w:rPr>
          <w:rFonts w:ascii="Times New Roman" w:hAnsi="Times New Roman" w:cs="Times New Roman"/>
        </w:rPr>
        <w:t>störte</w:t>
      </w:r>
      <w:r w:rsidR="008F4BAD">
        <w:rPr>
          <w:rFonts w:ascii="Times New Roman" w:hAnsi="Times New Roman" w:cs="Times New Roman"/>
        </w:rPr>
        <w:t>“</w:t>
      </w:r>
      <w:r w:rsidR="003111BD">
        <w:rPr>
          <w:rFonts w:ascii="Times New Roman" w:hAnsi="Times New Roman" w:cs="Times New Roman"/>
        </w:rPr>
        <w:t xml:space="preserve"> Janusz Korczak an Charlotte Bühler? und Warum reagierte Frau Prof. Hetzer so heftig? Unsere Recherchen liefern einige nicht uninteressante </w:t>
      </w:r>
      <w:r w:rsidR="00546819">
        <w:rPr>
          <w:rFonts w:ascii="Times New Roman" w:hAnsi="Times New Roman" w:cs="Times New Roman"/>
        </w:rPr>
        <w:t>Deutungs</w:t>
      </w:r>
      <w:r w:rsidR="003111BD">
        <w:rPr>
          <w:rFonts w:ascii="Times New Roman" w:hAnsi="Times New Roman" w:cs="Times New Roman"/>
        </w:rPr>
        <w:t xml:space="preserve">-Details und mögen als Exempel dafür dienen, </w:t>
      </w:r>
      <w:r w:rsidR="00FA5083">
        <w:rPr>
          <w:rFonts w:ascii="Times New Roman" w:hAnsi="Times New Roman" w:cs="Times New Roman"/>
        </w:rPr>
        <w:t>wie sehr wir Menschen in Geschichte(n) verstrickt sind</w:t>
      </w:r>
      <w:r w:rsidR="008F4BAD">
        <w:rPr>
          <w:rFonts w:ascii="Times New Roman" w:hAnsi="Times New Roman" w:cs="Times New Roman"/>
        </w:rPr>
        <w:t xml:space="preserve">. </w:t>
      </w:r>
    </w:p>
    <w:p w14:paraId="7BBDF284" w14:textId="358EA014" w:rsidR="00D11D9E" w:rsidRDefault="003111BD"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Zunächst einige Daten zum Lebenswerk von Charlotte Bühler – leicht gekürzt dem </w:t>
      </w:r>
      <w:r w:rsidRPr="003111BD">
        <w:rPr>
          <w:rFonts w:ascii="Times New Roman" w:hAnsi="Times New Roman" w:cs="Times New Roman"/>
          <w:i/>
        </w:rPr>
        <w:t>Dorsch Lexikon der Psychologie</w:t>
      </w:r>
      <w:r>
        <w:rPr>
          <w:rFonts w:ascii="Times New Roman" w:hAnsi="Times New Roman" w:cs="Times New Roman"/>
        </w:rPr>
        <w:t xml:space="preserve"> entnommen:</w:t>
      </w:r>
      <w:r w:rsidR="008F4BAD">
        <w:rPr>
          <w:rFonts w:ascii="Times New Roman" w:hAnsi="Times New Roman" w:cs="Times New Roman"/>
        </w:rPr>
        <w:t xml:space="preserve"> </w:t>
      </w:r>
      <w:r>
        <w:rPr>
          <w:rFonts w:ascii="Times New Roman" w:hAnsi="Times New Roman" w:cs="Times New Roman"/>
        </w:rPr>
        <w:t>„</w:t>
      </w:r>
      <w:r w:rsidRPr="000363D3">
        <w:rPr>
          <w:rFonts w:ascii="Times New Roman" w:hAnsi="Times New Roman" w:cs="Times New Roman"/>
        </w:rPr>
        <w:t xml:space="preserve">Charlotte Bühler (1893-1974), Wegbereiterin der modernen Entwicklungspsychologie und der </w:t>
      </w:r>
      <w:r>
        <w:rPr>
          <w:rFonts w:ascii="Times New Roman" w:hAnsi="Times New Roman" w:cs="Times New Roman"/>
        </w:rPr>
        <w:t>H</w:t>
      </w:r>
      <w:r w:rsidRPr="000363D3">
        <w:rPr>
          <w:rFonts w:ascii="Times New Roman" w:hAnsi="Times New Roman" w:cs="Times New Roman"/>
        </w:rPr>
        <w:t>umanistischen Psychologie. Sie entstammte einer überwiegend jüdischen Familie Berlins</w:t>
      </w:r>
      <w:r>
        <w:rPr>
          <w:rFonts w:ascii="Times New Roman" w:hAnsi="Times New Roman" w:cs="Times New Roman"/>
        </w:rPr>
        <w:t>,</w:t>
      </w:r>
      <w:r w:rsidRPr="000363D3">
        <w:rPr>
          <w:rFonts w:ascii="Times New Roman" w:hAnsi="Times New Roman" w:cs="Times New Roman"/>
        </w:rPr>
        <w:t xml:space="preserve"> wurde jedoch getauft und konfi</w:t>
      </w:r>
      <w:r>
        <w:rPr>
          <w:rFonts w:ascii="Times New Roman" w:hAnsi="Times New Roman" w:cs="Times New Roman"/>
        </w:rPr>
        <w:t>rmiert</w:t>
      </w:r>
      <w:r w:rsidRPr="000363D3">
        <w:rPr>
          <w:rFonts w:ascii="Times New Roman" w:hAnsi="Times New Roman" w:cs="Times New Roman"/>
        </w:rPr>
        <w:t>. Sie beschäftigt sich schon als Jugendliche mit der Psychologie und studiert in Freiburg, Berlin, Kiel, München</w:t>
      </w:r>
      <w:r w:rsidR="009958E2">
        <w:rPr>
          <w:rFonts w:ascii="Times New Roman" w:hAnsi="Times New Roman" w:cs="Times New Roman"/>
        </w:rPr>
        <w:t>.</w:t>
      </w:r>
      <w:r w:rsidRPr="000363D3">
        <w:rPr>
          <w:rFonts w:ascii="Times New Roman" w:hAnsi="Times New Roman" w:cs="Times New Roman"/>
        </w:rPr>
        <w:t xml:space="preserve"> 1916 Heirat mit</w:t>
      </w:r>
      <w:r w:rsidR="00FA5083">
        <w:rPr>
          <w:rFonts w:ascii="Times New Roman" w:hAnsi="Times New Roman" w:cs="Times New Roman"/>
        </w:rPr>
        <w:t xml:space="preserve"> dem Sprachpsychologen und Sprachtheoretiker</w:t>
      </w:r>
      <w:r w:rsidRPr="000363D3">
        <w:rPr>
          <w:rFonts w:ascii="Times New Roman" w:hAnsi="Times New Roman" w:cs="Times New Roman"/>
        </w:rPr>
        <w:t xml:space="preserve"> Karl Bühler, 1918 Promotion, 1920 Habilitation. Ab 1923 baut sie gemeinsam mit Karl Bühler in Wien das Institut und weitere Einrichtungen auf</w:t>
      </w:r>
      <w:r>
        <w:rPr>
          <w:rFonts w:ascii="Times New Roman" w:hAnsi="Times New Roman" w:cs="Times New Roman"/>
        </w:rPr>
        <w:t>.</w:t>
      </w:r>
      <w:r w:rsidRPr="000363D3">
        <w:rPr>
          <w:rFonts w:ascii="Times New Roman" w:hAnsi="Times New Roman" w:cs="Times New Roman"/>
        </w:rPr>
        <w:t xml:space="preserve"> Teil der </w:t>
      </w:r>
      <w:r>
        <w:rPr>
          <w:rFonts w:ascii="Times New Roman" w:hAnsi="Times New Roman" w:cs="Times New Roman"/>
        </w:rPr>
        <w:t>‚</w:t>
      </w:r>
      <w:r w:rsidRPr="000363D3">
        <w:rPr>
          <w:rFonts w:ascii="Times New Roman" w:hAnsi="Times New Roman" w:cs="Times New Roman"/>
        </w:rPr>
        <w:t>Wiener Schule</w:t>
      </w:r>
      <w:r>
        <w:rPr>
          <w:rFonts w:ascii="Times New Roman" w:hAnsi="Times New Roman" w:cs="Times New Roman"/>
        </w:rPr>
        <w:t>’</w:t>
      </w:r>
      <w:r w:rsidRPr="000363D3">
        <w:rPr>
          <w:rFonts w:ascii="Times New Roman" w:hAnsi="Times New Roman" w:cs="Times New Roman"/>
        </w:rPr>
        <w:t xml:space="preserve"> der Entwicklungs</w:t>
      </w:r>
      <w:r w:rsidR="009958E2">
        <w:rPr>
          <w:rFonts w:ascii="Times New Roman" w:hAnsi="Times New Roman" w:cs="Times New Roman"/>
        </w:rPr>
        <w:softHyphen/>
      </w:r>
      <w:r w:rsidRPr="000363D3">
        <w:rPr>
          <w:rFonts w:ascii="Times New Roman" w:hAnsi="Times New Roman" w:cs="Times New Roman"/>
        </w:rPr>
        <w:t>psychologie sind standardisierte Untersuchungen zur frühkindlichen Entwicklung, Arbeiten zum Jugendtagebuch usw., mit denen sie die bisherige Kinderpsychologie zur Entwicklungs</w:t>
      </w:r>
      <w:r w:rsidR="009958E2">
        <w:rPr>
          <w:rFonts w:ascii="Times New Roman" w:hAnsi="Times New Roman" w:cs="Times New Roman"/>
        </w:rPr>
        <w:softHyphen/>
      </w:r>
      <w:r w:rsidRPr="000363D3">
        <w:rPr>
          <w:rFonts w:ascii="Times New Roman" w:hAnsi="Times New Roman" w:cs="Times New Roman"/>
        </w:rPr>
        <w:t xml:space="preserve">psychologie erweitert. Die Untersuchungen am Wiener Institut werden von der Stadt Wien und unter anderem von der Rockefeller Stiftung gefördert. Als Hauptwerk dieser Zeit gilt ihre </w:t>
      </w:r>
      <w:r w:rsidRPr="000363D3">
        <w:rPr>
          <w:rFonts w:ascii="Times New Roman" w:hAnsi="Times New Roman" w:cs="Times New Roman"/>
          <w:i/>
        </w:rPr>
        <w:t>Psychologie des menschlichen Lebenslaufs</w:t>
      </w:r>
      <w:r w:rsidRPr="000363D3">
        <w:rPr>
          <w:rFonts w:ascii="Times New Roman" w:hAnsi="Times New Roman" w:cs="Times New Roman"/>
        </w:rPr>
        <w:t xml:space="preserve"> (1933), mit der sie die Biografie</w:t>
      </w:r>
      <w:r>
        <w:rPr>
          <w:rFonts w:ascii="Times New Roman" w:hAnsi="Times New Roman" w:cs="Times New Roman"/>
        </w:rPr>
        <w:t>-</w:t>
      </w:r>
      <w:r w:rsidRPr="000363D3">
        <w:rPr>
          <w:rFonts w:ascii="Times New Roman" w:hAnsi="Times New Roman" w:cs="Times New Roman"/>
        </w:rPr>
        <w:t>Forschung aus psychologischer Sicht bereichert und die Psychologie der Lebensspanne sowie der Geronto</w:t>
      </w:r>
      <w:r w:rsidR="009958E2">
        <w:rPr>
          <w:rFonts w:ascii="Times New Roman" w:hAnsi="Times New Roman" w:cs="Times New Roman"/>
        </w:rPr>
        <w:softHyphen/>
      </w:r>
      <w:r>
        <w:rPr>
          <w:rFonts w:ascii="Times New Roman" w:hAnsi="Times New Roman" w:cs="Times New Roman"/>
        </w:rPr>
        <w:t>p</w:t>
      </w:r>
      <w:r w:rsidRPr="000363D3">
        <w:rPr>
          <w:rFonts w:ascii="Times New Roman" w:hAnsi="Times New Roman" w:cs="Times New Roman"/>
        </w:rPr>
        <w:t xml:space="preserve">sychologie vorbereitet. Nach dem </w:t>
      </w:r>
      <w:r>
        <w:rPr>
          <w:rFonts w:ascii="Times New Roman" w:hAnsi="Times New Roman" w:cs="Times New Roman"/>
        </w:rPr>
        <w:t>‚</w:t>
      </w:r>
      <w:r w:rsidRPr="000363D3">
        <w:rPr>
          <w:rFonts w:ascii="Times New Roman" w:hAnsi="Times New Roman" w:cs="Times New Roman"/>
        </w:rPr>
        <w:t>Anschluss</w:t>
      </w:r>
      <w:r>
        <w:rPr>
          <w:rFonts w:ascii="Times New Roman" w:hAnsi="Times New Roman" w:cs="Times New Roman"/>
        </w:rPr>
        <w:t>’</w:t>
      </w:r>
      <w:r w:rsidRPr="000363D3">
        <w:rPr>
          <w:rFonts w:ascii="Times New Roman" w:hAnsi="Times New Roman" w:cs="Times New Roman"/>
        </w:rPr>
        <w:t xml:space="preserve"> Österreichs an Nazideutschland emigriert Charlotte Bühler nach Norwegen und lehrt dort an zwei</w:t>
      </w:r>
      <w:r w:rsidR="008F4BAD">
        <w:rPr>
          <w:rFonts w:ascii="Times New Roman" w:hAnsi="Times New Roman" w:cs="Times New Roman"/>
        </w:rPr>
        <w:t xml:space="preserve"> Instituten</w:t>
      </w:r>
      <w:r w:rsidRPr="000363D3">
        <w:rPr>
          <w:rFonts w:ascii="Times New Roman" w:hAnsi="Times New Roman" w:cs="Times New Roman"/>
        </w:rPr>
        <w:t xml:space="preserve">, folgt dann ihrem Mann in die USA und lehrt an verschiedenen Einrichtungen. Erst in den USA holt Bühler Kenntnisse der Psychoanalyse nach, um </w:t>
      </w:r>
      <w:r>
        <w:rPr>
          <w:rFonts w:ascii="Times New Roman" w:hAnsi="Times New Roman" w:cs="Times New Roman"/>
        </w:rPr>
        <w:t>b</w:t>
      </w:r>
      <w:r w:rsidRPr="000363D3">
        <w:rPr>
          <w:rFonts w:ascii="Times New Roman" w:hAnsi="Times New Roman" w:cs="Times New Roman"/>
        </w:rPr>
        <w:t xml:space="preserve">eraterisch und therapeutisch tätig werden zu können. 1945 nimmt sie die amerikanische Staatsbürgerschaft an. 1962 gründet sie zusammen mit Kurt Goldstein, Abraham </w:t>
      </w:r>
      <w:r>
        <w:rPr>
          <w:rFonts w:ascii="Times New Roman" w:hAnsi="Times New Roman" w:cs="Times New Roman"/>
        </w:rPr>
        <w:t>Maslow</w:t>
      </w:r>
      <w:r w:rsidRPr="000363D3">
        <w:rPr>
          <w:rFonts w:ascii="Times New Roman" w:hAnsi="Times New Roman" w:cs="Times New Roman"/>
        </w:rPr>
        <w:t xml:space="preserve"> und </w:t>
      </w:r>
      <w:r>
        <w:rPr>
          <w:rFonts w:ascii="Times New Roman" w:hAnsi="Times New Roman" w:cs="Times New Roman"/>
        </w:rPr>
        <w:t>C</w:t>
      </w:r>
      <w:r w:rsidRPr="000363D3">
        <w:rPr>
          <w:rFonts w:ascii="Times New Roman" w:hAnsi="Times New Roman" w:cs="Times New Roman"/>
        </w:rPr>
        <w:t xml:space="preserve">arl </w:t>
      </w:r>
      <w:r>
        <w:rPr>
          <w:rFonts w:ascii="Times New Roman" w:hAnsi="Times New Roman" w:cs="Times New Roman"/>
        </w:rPr>
        <w:t>Rangson</w:t>
      </w:r>
      <w:r w:rsidRPr="000363D3">
        <w:rPr>
          <w:rFonts w:ascii="Times New Roman" w:hAnsi="Times New Roman" w:cs="Times New Roman"/>
        </w:rPr>
        <w:t xml:space="preserve"> Roger die American </w:t>
      </w:r>
      <w:r>
        <w:rPr>
          <w:rFonts w:ascii="Times New Roman" w:hAnsi="Times New Roman" w:cs="Times New Roman"/>
        </w:rPr>
        <w:t>A</w:t>
      </w:r>
      <w:r w:rsidRPr="000363D3">
        <w:rPr>
          <w:rFonts w:ascii="Times New Roman" w:hAnsi="Times New Roman" w:cs="Times New Roman"/>
        </w:rPr>
        <w:t>sso</w:t>
      </w:r>
      <w:r>
        <w:rPr>
          <w:rFonts w:ascii="Times New Roman" w:hAnsi="Times New Roman" w:cs="Times New Roman"/>
        </w:rPr>
        <w:t>ciation for Humanistic</w:t>
      </w:r>
      <w:r w:rsidRPr="000363D3">
        <w:rPr>
          <w:rFonts w:ascii="Times New Roman" w:hAnsi="Times New Roman" w:cs="Times New Roman"/>
        </w:rPr>
        <w:t xml:space="preserve">  Psycholog</w:t>
      </w:r>
      <w:r>
        <w:rPr>
          <w:rFonts w:ascii="Times New Roman" w:hAnsi="Times New Roman" w:cs="Times New Roman"/>
        </w:rPr>
        <w:t>y</w:t>
      </w:r>
      <w:r w:rsidRPr="000363D3">
        <w:rPr>
          <w:rFonts w:ascii="Times New Roman" w:hAnsi="Times New Roman" w:cs="Times New Roman"/>
        </w:rPr>
        <w:t xml:space="preserve"> und tritt für die </w:t>
      </w:r>
      <w:r>
        <w:rPr>
          <w:rFonts w:ascii="Times New Roman" w:hAnsi="Times New Roman" w:cs="Times New Roman"/>
        </w:rPr>
        <w:t>H</w:t>
      </w:r>
      <w:r w:rsidRPr="000363D3">
        <w:rPr>
          <w:rFonts w:ascii="Times New Roman" w:hAnsi="Times New Roman" w:cs="Times New Roman"/>
        </w:rPr>
        <w:t xml:space="preserve">umanistische Psychologie ein. Sie sieht ihr bereits in den dreißiger Jahren untersuchtes Streben des Menschen nach einem erfüllten Leben sowie ihre therapeutischen Erfahrungen als Bestätigung der Ziele der </w:t>
      </w:r>
      <w:r>
        <w:rPr>
          <w:rFonts w:ascii="Times New Roman" w:hAnsi="Times New Roman" w:cs="Times New Roman"/>
        </w:rPr>
        <w:t>H</w:t>
      </w:r>
      <w:r w:rsidRPr="000363D3">
        <w:rPr>
          <w:rFonts w:ascii="Times New Roman" w:hAnsi="Times New Roman" w:cs="Times New Roman"/>
        </w:rPr>
        <w:t>umanistischen Psychologie. Charlotte Bühler ist bis ins hohe Alter beruflich aktiv, sie kehrt 1971 zu ihren Kindern nach Stuttgart zurück, wo sie 1974 verstirbt</w:t>
      </w:r>
      <w:r w:rsidR="00FA5083">
        <w:rPr>
          <w:rFonts w:ascii="Times New Roman" w:hAnsi="Times New Roman" w:cs="Times New Roman"/>
        </w:rPr>
        <w:t>“ (Dorsch Lexikon).</w:t>
      </w:r>
    </w:p>
    <w:p w14:paraId="62805369" w14:textId="77777777" w:rsidR="009958E2" w:rsidRDefault="009958E2"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495EA3F" w14:textId="018C24D9" w:rsidR="003E0FCC" w:rsidRDefault="00D11D9E" w:rsidP="003E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Wir dürfen davon ausgehen, dass Korczak mit seiner Gegenüberstellung</w:t>
      </w:r>
      <w:r w:rsidR="00FA5083">
        <w:rPr>
          <w:rFonts w:ascii="Times New Roman" w:hAnsi="Times New Roman" w:cs="Times New Roman"/>
        </w:rPr>
        <w:t xml:space="preserve"> (Kinderfrau – Charlotte Bühler)</w:t>
      </w:r>
      <w:r>
        <w:rPr>
          <w:rFonts w:ascii="Times New Roman" w:hAnsi="Times New Roman" w:cs="Times New Roman"/>
        </w:rPr>
        <w:t xml:space="preserve"> nicht auf „rechtschaffen“  vs. „unredlich“ zielte. Frau Prof. Bühler war eine vielbeachtete und ange</w:t>
      </w:r>
      <w:r w:rsidR="003E0FCC">
        <w:rPr>
          <w:rFonts w:ascii="Times New Roman" w:hAnsi="Times New Roman" w:cs="Times New Roman"/>
        </w:rPr>
        <w:softHyphen/>
      </w:r>
      <w:r>
        <w:rPr>
          <w:rFonts w:ascii="Times New Roman" w:hAnsi="Times New Roman" w:cs="Times New Roman"/>
        </w:rPr>
        <w:t>sehene</w:t>
      </w:r>
      <w:r w:rsidR="003E0FCC">
        <w:rPr>
          <w:rFonts w:ascii="Times New Roman" w:hAnsi="Times New Roman" w:cs="Times New Roman"/>
        </w:rPr>
        <w:t xml:space="preserve"> Kinderpsychologin, die </w:t>
      </w:r>
      <w:r w:rsidR="00EC5EAC">
        <w:rPr>
          <w:rFonts w:ascii="Times New Roman" w:hAnsi="Times New Roman" w:cs="Times New Roman"/>
        </w:rPr>
        <w:t xml:space="preserve">bereits zu Korczaks Lebenszeit </w:t>
      </w:r>
      <w:r w:rsidR="003E0FCC">
        <w:rPr>
          <w:rFonts w:ascii="Times New Roman" w:hAnsi="Times New Roman" w:cs="Times New Roman"/>
        </w:rPr>
        <w:t xml:space="preserve">grundlegende Forschungen betrieben und </w:t>
      </w:r>
      <w:r w:rsidR="00EC5EAC">
        <w:rPr>
          <w:rFonts w:ascii="Times New Roman" w:hAnsi="Times New Roman" w:cs="Times New Roman"/>
        </w:rPr>
        <w:t xml:space="preserve">dann </w:t>
      </w:r>
      <w:r w:rsidR="003E0FCC">
        <w:rPr>
          <w:rFonts w:ascii="Times New Roman" w:hAnsi="Times New Roman" w:cs="Times New Roman"/>
        </w:rPr>
        <w:t>in jahrzehntelang gültigen Büchern verbreitet hat. Charlotte Bühler</w:t>
      </w:r>
      <w:r w:rsidR="00FA5083">
        <w:rPr>
          <w:rFonts w:ascii="Times New Roman" w:hAnsi="Times New Roman" w:cs="Times New Roman"/>
        </w:rPr>
        <w:t xml:space="preserve"> hatte</w:t>
      </w:r>
      <w:r w:rsidR="003E0FCC">
        <w:rPr>
          <w:rFonts w:ascii="Times New Roman" w:hAnsi="Times New Roman" w:cs="Times New Roman"/>
        </w:rPr>
        <w:t xml:space="preserve"> sogar Korczaks Waisenhaus in Warschau besucht. (Den Unter</w:t>
      </w:r>
      <w:r w:rsidR="00FA5083">
        <w:rPr>
          <w:rFonts w:ascii="Times New Roman" w:hAnsi="Times New Roman" w:cs="Times New Roman"/>
        </w:rPr>
        <w:softHyphen/>
      </w:r>
      <w:r w:rsidR="003E0FCC">
        <w:rPr>
          <w:rFonts w:ascii="Times New Roman" w:hAnsi="Times New Roman" w:cs="Times New Roman"/>
        </w:rPr>
        <w:t>suchungen M</w:t>
      </w:r>
      <w:r w:rsidR="008F4BAD">
        <w:rPr>
          <w:rFonts w:ascii="Times New Roman" w:hAnsi="Times New Roman" w:cs="Times New Roman"/>
        </w:rPr>
        <w:t>algorzata</w:t>
      </w:r>
      <w:r w:rsidR="003E0FCC">
        <w:rPr>
          <w:rFonts w:ascii="Times New Roman" w:hAnsi="Times New Roman" w:cs="Times New Roman"/>
        </w:rPr>
        <w:t xml:space="preserve"> Sobeckis zufolge wurden: </w:t>
      </w:r>
      <w:r w:rsidR="003E0FCC" w:rsidRPr="001E452E">
        <w:rPr>
          <w:rFonts w:ascii="Times New Roman" w:hAnsi="Times New Roman" w:cs="Times New Roman"/>
        </w:rPr>
        <w:t>„</w:t>
      </w:r>
      <w:r w:rsidR="003E0FCC">
        <w:rPr>
          <w:rFonts w:ascii="Times New Roman" w:hAnsi="Times New Roman" w:cs="Times New Roman"/>
        </w:rPr>
        <w:t>i</w:t>
      </w:r>
      <w:r w:rsidR="003E0FCC" w:rsidRPr="001E452E">
        <w:rPr>
          <w:rFonts w:ascii="Times New Roman" w:hAnsi="Times New Roman" w:cs="Times New Roman"/>
        </w:rPr>
        <w:t>n den 1920er Jahren die Einrichtungen (Korczaks in Warschau, M.K.) von prominenten (Reform-)Pädagogen wie Piaget, Claparède, Ferrière, Bovet, Beatrice Ensor, Carleton W. Washburne, Charlotte Bühler u.a. besucht“ (Sobecki:59).</w:t>
      </w:r>
      <w:r w:rsidR="003E0FCC">
        <w:rPr>
          <w:rFonts w:ascii="Times New Roman" w:hAnsi="Times New Roman" w:cs="Times New Roman"/>
        </w:rPr>
        <w:t xml:space="preserve"> </w:t>
      </w:r>
    </w:p>
    <w:p w14:paraId="44590736" w14:textId="2FF2BF9A" w:rsidR="00D11D9E" w:rsidRDefault="009958E2"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3E0FCC">
        <w:rPr>
          <w:rFonts w:ascii="Times New Roman" w:hAnsi="Times New Roman" w:cs="Times New Roman"/>
        </w:rPr>
        <w:t xml:space="preserve">Die von Korczak mit dem Namen „Charlotte Bühler“ verknüpfte Kritik hat </w:t>
      </w:r>
      <w:r w:rsidR="00EC5EAC">
        <w:rPr>
          <w:rFonts w:ascii="Times New Roman" w:hAnsi="Times New Roman" w:cs="Times New Roman"/>
        </w:rPr>
        <w:t xml:space="preserve">vermutlich </w:t>
      </w:r>
      <w:r w:rsidR="003E0FCC">
        <w:rPr>
          <w:rFonts w:ascii="Times New Roman" w:hAnsi="Times New Roman" w:cs="Times New Roman"/>
        </w:rPr>
        <w:t xml:space="preserve">grundsätzliche und </w:t>
      </w:r>
      <w:r w:rsidR="00EC5EAC">
        <w:rPr>
          <w:rFonts w:ascii="Times New Roman" w:hAnsi="Times New Roman" w:cs="Times New Roman"/>
        </w:rPr>
        <w:t xml:space="preserve">nicht </w:t>
      </w:r>
      <w:r w:rsidR="003E0FCC">
        <w:rPr>
          <w:rFonts w:ascii="Times New Roman" w:hAnsi="Times New Roman" w:cs="Times New Roman"/>
        </w:rPr>
        <w:t>persönlichen Gründe: „Charlotte Bühler“</w:t>
      </w:r>
      <w:r w:rsidR="00EC5EAC">
        <w:rPr>
          <w:rFonts w:ascii="Times New Roman" w:hAnsi="Times New Roman" w:cs="Times New Roman"/>
        </w:rPr>
        <w:t xml:space="preserve"> steht also </w:t>
      </w:r>
      <w:r w:rsidR="003E0FCC">
        <w:rPr>
          <w:rFonts w:ascii="Times New Roman" w:hAnsi="Times New Roman" w:cs="Times New Roman"/>
        </w:rPr>
        <w:t xml:space="preserve"> </w:t>
      </w:r>
      <w:r w:rsidR="00EC5EAC">
        <w:rPr>
          <w:rFonts w:ascii="Times New Roman" w:hAnsi="Times New Roman" w:cs="Times New Roman"/>
        </w:rPr>
        <w:t>„</w:t>
      </w:r>
      <w:r w:rsidR="003E0FCC">
        <w:rPr>
          <w:rFonts w:ascii="Times New Roman" w:hAnsi="Times New Roman" w:cs="Times New Roman"/>
        </w:rPr>
        <w:t>pars pro tot</w:t>
      </w:r>
      <w:r w:rsidR="00EC5EAC">
        <w:rPr>
          <w:rFonts w:ascii="Times New Roman" w:hAnsi="Times New Roman" w:cs="Times New Roman"/>
        </w:rPr>
        <w:t>o“</w:t>
      </w:r>
      <w:r w:rsidR="003E0FCC">
        <w:rPr>
          <w:rFonts w:ascii="Times New Roman" w:hAnsi="Times New Roman" w:cs="Times New Roman"/>
        </w:rPr>
        <w:t xml:space="preserve"> für </w:t>
      </w:r>
      <w:r w:rsidR="004F73B2">
        <w:rPr>
          <w:rFonts w:ascii="Times New Roman" w:hAnsi="Times New Roman" w:cs="Times New Roman"/>
        </w:rPr>
        <w:t xml:space="preserve"> (1) </w:t>
      </w:r>
      <w:r w:rsidR="003E0FCC">
        <w:rPr>
          <w:rFonts w:ascii="Times New Roman" w:hAnsi="Times New Roman" w:cs="Times New Roman"/>
        </w:rPr>
        <w:t>eine (im Folgenden näher hin zu definierende) Positionierung de</w:t>
      </w:r>
      <w:r w:rsidR="0090655F">
        <w:rPr>
          <w:rFonts w:ascii="Times New Roman" w:hAnsi="Times New Roman" w:cs="Times New Roman"/>
        </w:rPr>
        <w:t>s</w:t>
      </w:r>
      <w:r w:rsidR="003E0FCC">
        <w:rPr>
          <w:rFonts w:ascii="Times New Roman" w:hAnsi="Times New Roman" w:cs="Times New Roman"/>
        </w:rPr>
        <w:t xml:space="preserve"> Kinderforsch</w:t>
      </w:r>
      <w:r w:rsidR="0090655F">
        <w:rPr>
          <w:rFonts w:ascii="Times New Roman" w:hAnsi="Times New Roman" w:cs="Times New Roman"/>
        </w:rPr>
        <w:t>ers</w:t>
      </w:r>
      <w:r w:rsidR="003E0FCC">
        <w:rPr>
          <w:rFonts w:ascii="Times New Roman" w:hAnsi="Times New Roman" w:cs="Times New Roman"/>
        </w:rPr>
        <w:t xml:space="preserve"> dem Kind gegenüber und </w:t>
      </w:r>
      <w:r w:rsidR="004F73B2">
        <w:rPr>
          <w:rFonts w:ascii="Times New Roman" w:hAnsi="Times New Roman" w:cs="Times New Roman"/>
        </w:rPr>
        <w:t xml:space="preserve">(2) für eine </w:t>
      </w:r>
      <w:r w:rsidR="0090655F">
        <w:rPr>
          <w:rFonts w:ascii="Times New Roman" w:hAnsi="Times New Roman" w:cs="Times New Roman"/>
        </w:rPr>
        <w:t xml:space="preserve">bestimmte psychologische </w:t>
      </w:r>
      <w:r w:rsidR="004F73B2">
        <w:rPr>
          <w:rFonts w:ascii="Times New Roman" w:hAnsi="Times New Roman" w:cs="Times New Roman"/>
        </w:rPr>
        <w:t>Forschungs-Methode</w:t>
      </w:r>
      <w:r w:rsidR="0090655F">
        <w:rPr>
          <w:rFonts w:ascii="Times New Roman" w:hAnsi="Times New Roman" w:cs="Times New Roman"/>
        </w:rPr>
        <w:t xml:space="preserve"> (Tests / Experimental-Labor)</w:t>
      </w:r>
      <w:r w:rsidR="004F73B2">
        <w:rPr>
          <w:rFonts w:ascii="Times New Roman" w:hAnsi="Times New Roman" w:cs="Times New Roman"/>
        </w:rPr>
        <w:t xml:space="preserve">. </w:t>
      </w:r>
    </w:p>
    <w:p w14:paraId="0ED0A427" w14:textId="3BD6B456" w:rsidR="0090655F" w:rsidRPr="005D0332" w:rsidRDefault="0090655F" w:rsidP="00906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8B66E7" w:rsidRPr="001E452E">
        <w:rPr>
          <w:rFonts w:ascii="Times New Roman" w:hAnsi="Times New Roman" w:cs="Times New Roman"/>
        </w:rPr>
        <w:t>Das vollständige Zitat bei Korczak</w:t>
      </w:r>
      <w:r w:rsidR="004F73B2">
        <w:rPr>
          <w:rFonts w:ascii="Times New Roman" w:hAnsi="Times New Roman" w:cs="Times New Roman"/>
        </w:rPr>
        <w:t xml:space="preserve"> gibt für diese Annahmen erste Bestätigungen</w:t>
      </w:r>
      <w:r w:rsidR="008B66E7" w:rsidRPr="001E452E">
        <w:rPr>
          <w:rFonts w:ascii="Times New Roman" w:hAnsi="Times New Roman" w:cs="Times New Roman"/>
        </w:rPr>
        <w:t>: „</w:t>
      </w:r>
      <w:r w:rsidR="004F73B2">
        <w:rPr>
          <w:rFonts w:ascii="Times New Roman" w:hAnsi="Times New Roman" w:cs="Times New Roman"/>
        </w:rPr>
        <w:t>I</w:t>
      </w:r>
      <w:r w:rsidR="008B66E7" w:rsidRPr="001E452E">
        <w:rPr>
          <w:rFonts w:ascii="Times New Roman" w:hAnsi="Times New Roman" w:cs="Times New Roman"/>
        </w:rPr>
        <w:t xml:space="preserve">ch werde </w:t>
      </w:r>
      <w:r w:rsidR="008749F1">
        <w:rPr>
          <w:rFonts w:ascii="Times New Roman" w:hAnsi="Times New Roman" w:cs="Times New Roman"/>
        </w:rPr>
        <w:t>ei</w:t>
      </w:r>
      <w:r w:rsidR="008B66E7" w:rsidRPr="001E452E">
        <w:rPr>
          <w:rFonts w:ascii="Times New Roman" w:hAnsi="Times New Roman" w:cs="Times New Roman"/>
        </w:rPr>
        <w:t xml:space="preserve">n nachsichtiges Lächeln oder eine Grimasse des Missbehagens hervorrufen, wenn ich sage, dass ein zweibändiges Buch über das Waschen und die Wäscherinnen ebenso würdig wäre wie </w:t>
      </w:r>
      <w:r>
        <w:rPr>
          <w:rFonts w:ascii="Times New Roman" w:hAnsi="Times New Roman" w:cs="Times New Roman"/>
        </w:rPr>
        <w:t xml:space="preserve">eine </w:t>
      </w:r>
      <w:r w:rsidR="008B66E7" w:rsidRPr="001E452E">
        <w:rPr>
          <w:rFonts w:ascii="Times New Roman" w:hAnsi="Times New Roman" w:cs="Times New Roman"/>
        </w:rPr>
        <w:t>über die Psychoanalyse, dass die Küche und eine Suppe mehr Intelligenz und Initiative erfordern als ein bakteriologisches Labor und ein Mikroskop. Und ich würde gerade einen Säugling lieber einer rechtschaffenen Kinderfrau anvertrauen als einer Charlotte Bühler und eben davon spreche ich</w:t>
      </w:r>
      <w:r w:rsidR="004F73B2">
        <w:rPr>
          <w:rFonts w:ascii="Times New Roman" w:hAnsi="Times New Roman" w:cs="Times New Roman"/>
        </w:rPr>
        <w:t>“</w:t>
      </w:r>
      <w:r w:rsidR="008B66E7" w:rsidRPr="001E452E">
        <w:rPr>
          <w:rFonts w:ascii="Times New Roman" w:hAnsi="Times New Roman" w:cs="Times New Roman"/>
        </w:rPr>
        <w:t xml:space="preserve"> (</w:t>
      </w:r>
      <w:r w:rsidR="004F73B2">
        <w:rPr>
          <w:rFonts w:ascii="Times New Roman" w:hAnsi="Times New Roman" w:cs="Times New Roman"/>
        </w:rPr>
        <w:t>Korczak 2004:</w:t>
      </w:r>
      <w:r w:rsidR="008B66E7" w:rsidRPr="001E452E">
        <w:rPr>
          <w:rFonts w:ascii="Times New Roman" w:hAnsi="Times New Roman" w:cs="Times New Roman"/>
        </w:rPr>
        <w:t>294)</w:t>
      </w:r>
      <w:r w:rsidR="004F73B2">
        <w:rPr>
          <w:rFonts w:ascii="Times New Roman" w:hAnsi="Times New Roman" w:cs="Times New Roman"/>
        </w:rPr>
        <w:t xml:space="preserve">. In derselben Publikation ergänzt Korczak etwas später diese Feststellungen, indem er schreibt: </w:t>
      </w:r>
      <w:r w:rsidR="004F73B2" w:rsidRPr="001E452E">
        <w:rPr>
          <w:rFonts w:ascii="Times New Roman" w:hAnsi="Times New Roman" w:cs="Times New Roman"/>
        </w:rPr>
        <w:t xml:space="preserve">„Ich unterschätze die Versuche und Werke </w:t>
      </w:r>
      <w:r w:rsidR="004F73B2">
        <w:rPr>
          <w:rFonts w:ascii="Times New Roman" w:hAnsi="Times New Roman" w:cs="Times New Roman"/>
        </w:rPr>
        <w:t>ü</w:t>
      </w:r>
      <w:r w:rsidR="004F73B2" w:rsidRPr="001E452E">
        <w:rPr>
          <w:rFonts w:ascii="Times New Roman" w:hAnsi="Times New Roman" w:cs="Times New Roman"/>
        </w:rPr>
        <w:t xml:space="preserve">ber Charakterologie  nicht, sie erscheinen mir aber allzu sehr ex cathedra, gleichsam </w:t>
      </w:r>
      <w:r w:rsidR="004F73B2">
        <w:rPr>
          <w:rFonts w:ascii="Times New Roman" w:hAnsi="Times New Roman" w:cs="Times New Roman"/>
        </w:rPr>
        <w:t>ü</w:t>
      </w:r>
      <w:r w:rsidR="004F73B2" w:rsidRPr="001E452E">
        <w:rPr>
          <w:rFonts w:ascii="Times New Roman" w:hAnsi="Times New Roman" w:cs="Times New Roman"/>
        </w:rPr>
        <w:t xml:space="preserve">berklug – vielleicht auch nur losgelöst von der grauen Beobachtung kleiner Einzelheiten des Alltags. Nicht die Psychotechnik wirkt abschreckend, sondern die dünkelhafte, provozierende Selbstsicherheit. Zu Verallgemeinerungen kommt man nur – </w:t>
      </w:r>
      <w:r w:rsidR="004F73B2">
        <w:rPr>
          <w:rFonts w:ascii="Times New Roman" w:hAnsi="Times New Roman" w:cs="Times New Roman"/>
        </w:rPr>
        <w:t>ü</w:t>
      </w:r>
      <w:r w:rsidR="004F73B2" w:rsidRPr="001E452E">
        <w:rPr>
          <w:rFonts w:ascii="Times New Roman" w:hAnsi="Times New Roman" w:cs="Times New Roman"/>
        </w:rPr>
        <w:t>ber die Gliederung zahlreicher Beobachtungen und die Zusammenstellung und gründliche Abwägung kasuistischer Vorkommnisse“ (</w:t>
      </w:r>
      <w:r w:rsidR="004F73B2">
        <w:rPr>
          <w:rFonts w:ascii="Times New Roman" w:hAnsi="Times New Roman" w:cs="Times New Roman"/>
        </w:rPr>
        <w:t>Korczak 2004</w:t>
      </w:r>
      <w:r w:rsidR="004F73B2" w:rsidRPr="001E452E">
        <w:rPr>
          <w:rFonts w:ascii="Times New Roman" w:hAnsi="Times New Roman" w:cs="Times New Roman"/>
        </w:rPr>
        <w:t>:293).</w:t>
      </w:r>
      <w:r>
        <w:rPr>
          <w:rFonts w:ascii="Times New Roman" w:hAnsi="Times New Roman" w:cs="Times New Roman"/>
        </w:rPr>
        <w:t xml:space="preserve"> 1942 spricht Korczak nochmals diese Problematik an, er schreibt: „I</w:t>
      </w:r>
      <w:r w:rsidRPr="005D0332">
        <w:rPr>
          <w:rFonts w:ascii="Times New Roman" w:hAnsi="Times New Roman" w:cs="Times New Roman"/>
        </w:rPr>
        <w:t xml:space="preserve">ch kämpfe darum, dass es im Dom Sierot </w:t>
      </w:r>
      <w:r w:rsidR="008F4BAD">
        <w:rPr>
          <w:rFonts w:ascii="Times New Roman" w:hAnsi="Times New Roman" w:cs="Times New Roman"/>
        </w:rPr>
        <w:t xml:space="preserve">(Korczak Waisenhaus, M.K.) </w:t>
      </w:r>
      <w:r w:rsidRPr="005D0332">
        <w:rPr>
          <w:rFonts w:ascii="Times New Roman" w:hAnsi="Times New Roman" w:cs="Times New Roman"/>
        </w:rPr>
        <w:t>weder feine noch grobe, weder kluge noch dumm</w:t>
      </w:r>
      <w:r>
        <w:rPr>
          <w:rFonts w:ascii="Times New Roman" w:hAnsi="Times New Roman" w:cs="Times New Roman"/>
        </w:rPr>
        <w:t>e</w:t>
      </w:r>
      <w:r w:rsidRPr="005D0332">
        <w:rPr>
          <w:rFonts w:ascii="Times New Roman" w:hAnsi="Times New Roman" w:cs="Times New Roman"/>
        </w:rPr>
        <w:t xml:space="preserve">, weder reine noch dreckige Arbeit gibt – weder Arbeit für vornehme </w:t>
      </w:r>
      <w:r>
        <w:rPr>
          <w:rFonts w:ascii="Times New Roman" w:hAnsi="Times New Roman" w:cs="Times New Roman"/>
        </w:rPr>
        <w:t>Dämchen</w:t>
      </w:r>
      <w:r w:rsidRPr="005D0332">
        <w:rPr>
          <w:rFonts w:ascii="Times New Roman" w:hAnsi="Times New Roman" w:cs="Times New Roman"/>
        </w:rPr>
        <w:t xml:space="preserve"> und manierliche Knäblein noch Arbeit für Aschenbrödel und gewöhnliches Gesindel. Im Dom </w:t>
      </w:r>
      <w:r>
        <w:rPr>
          <w:rFonts w:ascii="Times New Roman" w:hAnsi="Times New Roman" w:cs="Times New Roman"/>
        </w:rPr>
        <w:t xml:space="preserve">Sierot </w:t>
      </w:r>
      <w:r w:rsidRPr="005D0332">
        <w:rPr>
          <w:rFonts w:ascii="Times New Roman" w:hAnsi="Times New Roman" w:cs="Times New Roman"/>
        </w:rPr>
        <w:t>sollte niemand ausschließlich körperlich noch ausschließlich geistig arbeiten.</w:t>
      </w:r>
    </w:p>
    <w:p w14:paraId="75362962" w14:textId="40724DF0" w:rsidR="0090655F" w:rsidRPr="005D0332" w:rsidRDefault="0090655F" w:rsidP="00906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Pr="005D0332">
        <w:rPr>
          <w:rFonts w:ascii="Times New Roman" w:hAnsi="Times New Roman" w:cs="Times New Roman"/>
        </w:rPr>
        <w:t xml:space="preserve">Entrüstet und missbilligend sehen </w:t>
      </w:r>
      <w:r>
        <w:rPr>
          <w:rFonts w:ascii="Times New Roman" w:hAnsi="Times New Roman" w:cs="Times New Roman"/>
        </w:rPr>
        <w:t>s</w:t>
      </w:r>
      <w:r w:rsidRPr="005D0332">
        <w:rPr>
          <w:rFonts w:ascii="Times New Roman" w:hAnsi="Times New Roman" w:cs="Times New Roman"/>
        </w:rPr>
        <w:t xml:space="preserve">ie im Internat des Magistrats in der </w:t>
      </w:r>
      <w:r>
        <w:rPr>
          <w:rFonts w:ascii="Times New Roman" w:hAnsi="Times New Roman" w:cs="Times New Roman"/>
        </w:rPr>
        <w:t xml:space="preserve">Dzielnastraße </w:t>
      </w:r>
      <w:r w:rsidR="008F4BAD">
        <w:rPr>
          <w:rFonts w:ascii="Times New Roman" w:hAnsi="Times New Roman" w:cs="Times New Roman"/>
        </w:rPr>
        <w:t xml:space="preserve"> (ein weiteres von Korczak betreutes Waisenheim im Ghetto, M.K.) </w:t>
      </w:r>
      <w:r w:rsidRPr="005D0332">
        <w:rPr>
          <w:rFonts w:ascii="Times New Roman" w:hAnsi="Times New Roman" w:cs="Times New Roman"/>
        </w:rPr>
        <w:t>zu, wie ich einer Putzfrau die Hand gebe, und das sogar dann, wenn sie die Treppe scheuert und nasse Hände hat. Aber oft vergesse ich, Dr. Kirs</w:t>
      </w:r>
      <w:r>
        <w:rPr>
          <w:rFonts w:ascii="Times New Roman" w:hAnsi="Times New Roman" w:cs="Times New Roman"/>
        </w:rPr>
        <w:t>z</w:t>
      </w:r>
      <w:r w:rsidRPr="005D0332">
        <w:rPr>
          <w:rFonts w:ascii="Times New Roman" w:hAnsi="Times New Roman" w:cs="Times New Roman"/>
        </w:rPr>
        <w:t xml:space="preserve">braun zu begrüßen, nicht immer erwiderte ich den </w:t>
      </w:r>
      <w:r>
        <w:rPr>
          <w:rFonts w:ascii="Times New Roman" w:hAnsi="Times New Roman" w:cs="Times New Roman"/>
        </w:rPr>
        <w:t xml:space="preserve">Gruß </w:t>
      </w:r>
      <w:r w:rsidRPr="005D0332">
        <w:rPr>
          <w:rFonts w:ascii="Times New Roman" w:hAnsi="Times New Roman" w:cs="Times New Roman"/>
        </w:rPr>
        <w:t>der Doktoren M</w:t>
      </w:r>
      <w:r>
        <w:rPr>
          <w:rFonts w:ascii="Times New Roman" w:hAnsi="Times New Roman" w:cs="Times New Roman"/>
        </w:rPr>
        <w:t>ayzner</w:t>
      </w:r>
      <w:r w:rsidRPr="005D0332">
        <w:rPr>
          <w:rFonts w:ascii="Times New Roman" w:hAnsi="Times New Roman" w:cs="Times New Roman"/>
        </w:rPr>
        <w:t xml:space="preserve"> und aller Ba</w:t>
      </w:r>
      <w:r>
        <w:rPr>
          <w:rFonts w:ascii="Times New Roman" w:hAnsi="Times New Roman" w:cs="Times New Roman"/>
        </w:rPr>
        <w:t>laban</w:t>
      </w:r>
      <w:r w:rsidRPr="005D0332">
        <w:rPr>
          <w:rFonts w:ascii="Times New Roman" w:hAnsi="Times New Roman" w:cs="Times New Roman"/>
        </w:rPr>
        <w:t>.</w:t>
      </w:r>
    </w:p>
    <w:p w14:paraId="39DE7DCD" w14:textId="089A80F3" w:rsidR="0090655F" w:rsidRPr="005D0332" w:rsidRDefault="0090655F" w:rsidP="00906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Pr="005D0332">
        <w:rPr>
          <w:rFonts w:ascii="Times New Roman" w:hAnsi="Times New Roman" w:cs="Times New Roman"/>
        </w:rPr>
        <w:t>Ich achte diejen</w:t>
      </w:r>
      <w:r>
        <w:rPr>
          <w:rFonts w:ascii="Times New Roman" w:hAnsi="Times New Roman" w:cs="Times New Roman"/>
        </w:rPr>
        <w:t xml:space="preserve">igen, </w:t>
      </w:r>
      <w:r w:rsidRPr="005D0332">
        <w:rPr>
          <w:rFonts w:ascii="Times New Roman" w:hAnsi="Times New Roman" w:cs="Times New Roman"/>
        </w:rPr>
        <w:t xml:space="preserve">die redlich arbeiten, ihre Hände sind für mich sauber und </w:t>
      </w:r>
      <w:r>
        <w:rPr>
          <w:rFonts w:ascii="Times New Roman" w:hAnsi="Times New Roman" w:cs="Times New Roman"/>
        </w:rPr>
        <w:t>i</w:t>
      </w:r>
      <w:r w:rsidRPr="005D0332">
        <w:rPr>
          <w:rFonts w:ascii="Times New Roman" w:hAnsi="Times New Roman" w:cs="Times New Roman"/>
        </w:rPr>
        <w:t>hre Meinung ist für mich Gold wert.</w:t>
      </w:r>
    </w:p>
    <w:p w14:paraId="4798ECEE" w14:textId="60FBCDBC" w:rsidR="004F73B2" w:rsidRDefault="0090655F" w:rsidP="004F7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Pr="005D0332">
        <w:rPr>
          <w:rFonts w:ascii="Times New Roman" w:hAnsi="Times New Roman" w:cs="Times New Roman"/>
        </w:rPr>
        <w:t>Die Waschfrau und der Hausmeister wurden nicht deshalb zu den Sitzungen</w:t>
      </w:r>
      <w:r>
        <w:rPr>
          <w:rFonts w:ascii="Times New Roman" w:hAnsi="Times New Roman" w:cs="Times New Roman"/>
        </w:rPr>
        <w:t xml:space="preserve"> (im </w:t>
      </w:r>
      <w:r w:rsidR="008F4BAD">
        <w:rPr>
          <w:rFonts w:ascii="Times New Roman" w:hAnsi="Times New Roman" w:cs="Times New Roman"/>
        </w:rPr>
        <w:t xml:space="preserve">Dom Sierot, </w:t>
      </w:r>
      <w:r>
        <w:rPr>
          <w:rFonts w:ascii="Times New Roman" w:hAnsi="Times New Roman" w:cs="Times New Roman"/>
        </w:rPr>
        <w:t>M.K.)</w:t>
      </w:r>
      <w:r w:rsidRPr="005D0332">
        <w:rPr>
          <w:rFonts w:ascii="Times New Roman" w:hAnsi="Times New Roman" w:cs="Times New Roman"/>
        </w:rPr>
        <w:t xml:space="preserve"> in der </w:t>
      </w:r>
      <w:r>
        <w:rPr>
          <w:rFonts w:ascii="Times New Roman" w:hAnsi="Times New Roman" w:cs="Times New Roman"/>
        </w:rPr>
        <w:t>Krochmalna</w:t>
      </w:r>
      <w:r w:rsidRPr="005D0332">
        <w:rPr>
          <w:rFonts w:ascii="Times New Roman" w:hAnsi="Times New Roman" w:cs="Times New Roman"/>
        </w:rPr>
        <w:t xml:space="preserve"> eingeladen</w:t>
      </w:r>
      <w:r>
        <w:rPr>
          <w:rFonts w:ascii="Times New Roman" w:hAnsi="Times New Roman" w:cs="Times New Roman"/>
        </w:rPr>
        <w:t>,</w:t>
      </w:r>
      <w:r w:rsidRPr="005D0332">
        <w:rPr>
          <w:rFonts w:ascii="Times New Roman" w:hAnsi="Times New Roman" w:cs="Times New Roman"/>
        </w:rPr>
        <w:t xml:space="preserve"> um ihnen eine Freude zu machen, sondern damit sie als Sach</w:t>
      </w:r>
      <w:r>
        <w:rPr>
          <w:rFonts w:ascii="Times New Roman" w:hAnsi="Times New Roman" w:cs="Times New Roman"/>
        </w:rPr>
        <w:softHyphen/>
      </w:r>
      <w:r w:rsidRPr="005D0332">
        <w:rPr>
          <w:rFonts w:ascii="Times New Roman" w:hAnsi="Times New Roman" w:cs="Times New Roman"/>
        </w:rPr>
        <w:t>verständige ihren Rat gaben und dort helfend einspr</w:t>
      </w:r>
      <w:r>
        <w:rPr>
          <w:rFonts w:ascii="Times New Roman" w:hAnsi="Times New Roman" w:cs="Times New Roman"/>
        </w:rPr>
        <w:t>a</w:t>
      </w:r>
      <w:r w:rsidRPr="005D0332">
        <w:rPr>
          <w:rFonts w:ascii="Times New Roman" w:hAnsi="Times New Roman" w:cs="Times New Roman"/>
        </w:rPr>
        <w:t xml:space="preserve">ngen, wo eine schwierige Sache ohne ihre Beteiligung </w:t>
      </w:r>
      <w:r>
        <w:rPr>
          <w:rFonts w:ascii="Times New Roman" w:hAnsi="Times New Roman" w:cs="Times New Roman"/>
        </w:rPr>
        <w:t xml:space="preserve">nur schwerlich gelöst werden konnte“ </w:t>
      </w:r>
      <w:r w:rsidRPr="005D0332">
        <w:rPr>
          <w:rFonts w:ascii="Times New Roman" w:hAnsi="Times New Roman" w:cs="Times New Roman"/>
        </w:rPr>
        <w:t>(</w:t>
      </w:r>
      <w:r>
        <w:rPr>
          <w:rFonts w:ascii="Times New Roman" w:hAnsi="Times New Roman" w:cs="Times New Roman"/>
        </w:rPr>
        <w:t>Korczak 2005:</w:t>
      </w:r>
      <w:r w:rsidRPr="005D0332">
        <w:rPr>
          <w:rFonts w:ascii="Times New Roman" w:hAnsi="Times New Roman" w:cs="Times New Roman"/>
        </w:rPr>
        <w:t>27</w:t>
      </w:r>
      <w:r>
        <w:rPr>
          <w:rFonts w:ascii="Times New Roman" w:hAnsi="Times New Roman" w:cs="Times New Roman"/>
        </w:rPr>
        <w:t>6</w:t>
      </w:r>
      <w:r w:rsidRPr="005D0332">
        <w:rPr>
          <w:rFonts w:ascii="Times New Roman" w:hAnsi="Times New Roman" w:cs="Times New Roman"/>
        </w:rPr>
        <w:t>)</w:t>
      </w:r>
      <w:r>
        <w:rPr>
          <w:rFonts w:ascii="Times New Roman" w:hAnsi="Times New Roman" w:cs="Times New Roman"/>
        </w:rPr>
        <w:t>.</w:t>
      </w:r>
    </w:p>
    <w:p w14:paraId="0B1CF5F6" w14:textId="5FB29990" w:rsidR="004F73B2" w:rsidRDefault="00D77A22" w:rsidP="004F7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4F73B2">
        <w:rPr>
          <w:rFonts w:ascii="Times New Roman" w:hAnsi="Times New Roman" w:cs="Times New Roman"/>
        </w:rPr>
        <w:t xml:space="preserve">Korczak </w:t>
      </w:r>
      <w:r w:rsidR="0090655F">
        <w:rPr>
          <w:rFonts w:ascii="Times New Roman" w:hAnsi="Times New Roman" w:cs="Times New Roman"/>
        </w:rPr>
        <w:t>hat</w:t>
      </w:r>
      <w:r w:rsidR="008749F1">
        <w:rPr>
          <w:rFonts w:ascii="Times New Roman" w:hAnsi="Times New Roman" w:cs="Times New Roman"/>
        </w:rPr>
        <w:t>,</w:t>
      </w:r>
      <w:r w:rsidR="0090655F">
        <w:rPr>
          <w:rFonts w:ascii="Times New Roman" w:hAnsi="Times New Roman" w:cs="Times New Roman"/>
        </w:rPr>
        <w:t xml:space="preserve"> </w:t>
      </w:r>
      <w:r w:rsidR="008749F1">
        <w:rPr>
          <w:rFonts w:ascii="Times New Roman" w:hAnsi="Times New Roman" w:cs="Times New Roman"/>
        </w:rPr>
        <w:t>s</w:t>
      </w:r>
      <w:r w:rsidR="0090655F">
        <w:rPr>
          <w:rFonts w:ascii="Times New Roman" w:hAnsi="Times New Roman" w:cs="Times New Roman"/>
        </w:rPr>
        <w:t>o dürfen wir zusammenfassen, die</w:t>
      </w:r>
      <w:r w:rsidR="004F73B2">
        <w:rPr>
          <w:rFonts w:ascii="Times New Roman" w:hAnsi="Times New Roman" w:cs="Times New Roman"/>
        </w:rPr>
        <w:t xml:space="preserve"> pädagogischen und (insbesondere) psychologischen Forschungen „a la Charlotte Bühler“</w:t>
      </w:r>
      <w:r w:rsidR="0090655F">
        <w:rPr>
          <w:rFonts w:ascii="Times New Roman" w:hAnsi="Times New Roman" w:cs="Times New Roman"/>
        </w:rPr>
        <w:t xml:space="preserve"> im Blick </w:t>
      </w:r>
      <w:r>
        <w:rPr>
          <w:rFonts w:ascii="Times New Roman" w:hAnsi="Times New Roman" w:cs="Times New Roman"/>
        </w:rPr>
        <w:t>und kritisiert</w:t>
      </w:r>
      <w:r w:rsidR="008749F1">
        <w:rPr>
          <w:rFonts w:ascii="Times New Roman" w:hAnsi="Times New Roman" w:cs="Times New Roman"/>
        </w:rPr>
        <w:t xml:space="preserve"> an diesen</w:t>
      </w:r>
      <w:r w:rsidR="004F73B2">
        <w:rPr>
          <w:rFonts w:ascii="Times New Roman" w:hAnsi="Times New Roman" w:cs="Times New Roman"/>
        </w:rPr>
        <w:t>:</w:t>
      </w:r>
    </w:p>
    <w:p w14:paraId="2A62DD11" w14:textId="77777777" w:rsidR="009B5EE0" w:rsidRDefault="009B5EE0" w:rsidP="004F7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809729F" w14:textId="471DDEE9" w:rsidR="00406087" w:rsidRPr="009B5EE0" w:rsidRDefault="00406087" w:rsidP="009B5EE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9B5EE0">
        <w:rPr>
          <w:rFonts w:ascii="Times New Roman" w:hAnsi="Times New Roman" w:cs="Times New Roman"/>
        </w:rPr>
        <w:t xml:space="preserve"> </w:t>
      </w:r>
      <w:r w:rsidR="004F73B2" w:rsidRPr="009B5EE0">
        <w:rPr>
          <w:rFonts w:ascii="Times New Roman" w:hAnsi="Times New Roman" w:cs="Times New Roman"/>
        </w:rPr>
        <w:t xml:space="preserve">die </w:t>
      </w:r>
      <w:r w:rsidRPr="009B5EE0">
        <w:rPr>
          <w:rFonts w:ascii="Times New Roman" w:hAnsi="Times New Roman" w:cs="Times New Roman"/>
        </w:rPr>
        <w:t>v</w:t>
      </w:r>
      <w:r w:rsidR="004F73B2" w:rsidRPr="009B5EE0">
        <w:rPr>
          <w:rFonts w:ascii="Times New Roman" w:hAnsi="Times New Roman" w:cs="Times New Roman"/>
        </w:rPr>
        <w:t>on der Beobachtung des Kindes</w:t>
      </w:r>
      <w:r w:rsidRPr="009B5EE0">
        <w:rPr>
          <w:rFonts w:ascii="Times New Roman" w:hAnsi="Times New Roman" w:cs="Times New Roman"/>
        </w:rPr>
        <w:t xml:space="preserve"> in seiner Lebenswelt getrennte experimentelle Laboratoriums- Situation;</w:t>
      </w:r>
    </w:p>
    <w:p w14:paraId="1C46F3D7" w14:textId="37109637" w:rsidR="00406087" w:rsidRDefault="00406087" w:rsidP="0040608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die Überbetonung der  „technischen“   Zugänge</w:t>
      </w:r>
      <w:r w:rsidR="0090655F">
        <w:rPr>
          <w:rFonts w:ascii="Times New Roman" w:hAnsi="Times New Roman" w:cs="Times New Roman"/>
        </w:rPr>
        <w:t xml:space="preserve"> („Psych</w:t>
      </w:r>
      <w:r w:rsidR="008F4BAD">
        <w:rPr>
          <w:rFonts w:ascii="Times New Roman" w:hAnsi="Times New Roman" w:cs="Times New Roman"/>
        </w:rPr>
        <w:t>o</w:t>
      </w:r>
      <w:r w:rsidR="0090655F">
        <w:rPr>
          <w:rFonts w:ascii="Times New Roman" w:hAnsi="Times New Roman" w:cs="Times New Roman"/>
        </w:rPr>
        <w:t>technik“)</w:t>
      </w:r>
      <w:r>
        <w:rPr>
          <w:rFonts w:ascii="Times New Roman" w:hAnsi="Times New Roman" w:cs="Times New Roman"/>
        </w:rPr>
        <w:t>;</w:t>
      </w:r>
    </w:p>
    <w:p w14:paraId="09E4535F" w14:textId="76478143" w:rsidR="00406087" w:rsidRDefault="00406087" w:rsidP="00406087">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die  selbstsichere</w:t>
      </w:r>
      <w:r w:rsidR="0090655F">
        <w:rPr>
          <w:rFonts w:ascii="Times New Roman" w:hAnsi="Times New Roman" w:cs="Times New Roman"/>
        </w:rPr>
        <w:t>, arrogante</w:t>
      </w:r>
      <w:r>
        <w:rPr>
          <w:rFonts w:ascii="Times New Roman" w:hAnsi="Times New Roman" w:cs="Times New Roman"/>
        </w:rPr>
        <w:t xml:space="preserve"> „ex cathedra“-Haltung des Forscher;</w:t>
      </w:r>
    </w:p>
    <w:p w14:paraId="491A37F2" w14:textId="77777777" w:rsidR="003645E7" w:rsidRDefault="00406087" w:rsidP="00D77A2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die generelle Überbewertung der vielen ausschließlich am Schreibtisch entstandenen wissenschaftlichen Publikationen</w:t>
      </w:r>
      <w:r w:rsidR="003645E7">
        <w:rPr>
          <w:rFonts w:ascii="Times New Roman" w:hAnsi="Times New Roman" w:cs="Times New Roman"/>
        </w:rPr>
        <w:t>;</w:t>
      </w:r>
    </w:p>
    <w:p w14:paraId="7FF5ACF5" w14:textId="49370E0E" w:rsidR="00EC5EAC" w:rsidRDefault="003645E7" w:rsidP="00D77A2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 die Unterscheidung zwischen „geistiger“ und „körperlicher“, „reiner“ und „schmutziger“, letztlich „gescheiter“ und „dummer“ Arbeit.</w:t>
      </w:r>
      <w:r w:rsidR="00406087">
        <w:rPr>
          <w:rFonts w:ascii="Times New Roman" w:hAnsi="Times New Roman" w:cs="Times New Roman"/>
        </w:rPr>
        <w:t xml:space="preserve"> </w:t>
      </w:r>
    </w:p>
    <w:p w14:paraId="440EE7BB" w14:textId="77777777" w:rsidR="003645E7" w:rsidRPr="003645E7" w:rsidRDefault="003645E7" w:rsidP="00364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2E410C7" w14:textId="79E21262" w:rsidR="008B66E7" w:rsidRPr="001E452E" w:rsidRDefault="003645E7" w:rsidP="008B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45E7">
        <w:rPr>
          <w:rFonts w:ascii="Times New Roman" w:hAnsi="Times New Roman" w:cs="Times New Roman"/>
        </w:rPr>
        <w:t>Auch die Summe dieser Aussagen darf nicht dazu verleiten, Korczak prinzipielle Widerstände der Kinderpsychologie oder gar der wissenschaftlichen Aufklärung gegenüber zu unterstellen. Korczak hat sich nachweislich</w:t>
      </w:r>
      <w:r>
        <w:rPr>
          <w:rFonts w:ascii="Times New Roman" w:hAnsi="Times New Roman" w:cs="Times New Roman"/>
        </w:rPr>
        <w:t xml:space="preserve"> </w:t>
      </w:r>
      <w:r w:rsidR="00EC5EAC">
        <w:rPr>
          <w:rFonts w:ascii="Times New Roman" w:hAnsi="Times New Roman" w:cs="Times New Roman"/>
        </w:rPr>
        <w:t xml:space="preserve">zeitlebens für Kinder- und Kindheitsforschungen nicht nur interessiert, sondern </w:t>
      </w:r>
      <w:r>
        <w:rPr>
          <w:rFonts w:ascii="Times New Roman" w:hAnsi="Times New Roman" w:cs="Times New Roman"/>
        </w:rPr>
        <w:t xml:space="preserve">sich </w:t>
      </w:r>
      <w:r w:rsidR="00EC5EAC">
        <w:rPr>
          <w:rFonts w:ascii="Times New Roman" w:hAnsi="Times New Roman" w:cs="Times New Roman"/>
        </w:rPr>
        <w:t xml:space="preserve">auch forschend </w:t>
      </w:r>
      <w:r>
        <w:rPr>
          <w:rFonts w:ascii="Times New Roman" w:hAnsi="Times New Roman" w:cs="Times New Roman"/>
        </w:rPr>
        <w:t>an ih</w:t>
      </w:r>
      <w:r w:rsidR="005F7678">
        <w:rPr>
          <w:rFonts w:ascii="Times New Roman" w:hAnsi="Times New Roman" w:cs="Times New Roman"/>
        </w:rPr>
        <w:t>nen</w:t>
      </w:r>
      <w:r>
        <w:rPr>
          <w:rFonts w:ascii="Times New Roman" w:hAnsi="Times New Roman" w:cs="Times New Roman"/>
        </w:rPr>
        <w:t xml:space="preserve"> </w:t>
      </w:r>
      <w:r w:rsidR="00EC5EAC">
        <w:rPr>
          <w:rFonts w:ascii="Times New Roman" w:hAnsi="Times New Roman" w:cs="Times New Roman"/>
        </w:rPr>
        <w:t>beteiligt – kinderpsychologische Unter</w:t>
      </w:r>
      <w:r w:rsidR="00AA316C">
        <w:rPr>
          <w:rFonts w:ascii="Times New Roman" w:hAnsi="Times New Roman" w:cs="Times New Roman"/>
        </w:rPr>
        <w:softHyphen/>
      </w:r>
      <w:r w:rsidR="00EC5EAC">
        <w:rPr>
          <w:rFonts w:ascii="Times New Roman" w:hAnsi="Times New Roman" w:cs="Times New Roman"/>
        </w:rPr>
        <w:t xml:space="preserve">suchungen mit eingeschlossen. (Vgl. hierzu: ) Als ein (nicht zuletzt in unserem Kontext) vielsagendes Beispiel mag die Erinnerung </w:t>
      </w:r>
      <w:r w:rsidR="00887854">
        <w:rPr>
          <w:rFonts w:ascii="Times New Roman" w:hAnsi="Times New Roman" w:cs="Times New Roman"/>
        </w:rPr>
        <w:t xml:space="preserve">einer ehemaligen Bursistin in Korczaks Dom Sierot dienen: </w:t>
      </w:r>
    </w:p>
    <w:p w14:paraId="761C2FDB" w14:textId="44414F8C" w:rsidR="003645E7" w:rsidRDefault="003E5755" w:rsidP="0088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E452E">
        <w:rPr>
          <w:rFonts w:ascii="Times New Roman" w:hAnsi="Times New Roman" w:cs="Times New Roman"/>
        </w:rPr>
        <w:t>Aleksandra Majewska</w:t>
      </w:r>
      <w:r w:rsidR="003645E7">
        <w:rPr>
          <w:rFonts w:ascii="Times New Roman" w:hAnsi="Times New Roman" w:cs="Times New Roman"/>
        </w:rPr>
        <w:t>, später als promovierte Pädagogin in Lodz tätig,</w:t>
      </w:r>
      <w:r w:rsidR="00887854">
        <w:rPr>
          <w:rFonts w:ascii="Times New Roman" w:hAnsi="Times New Roman" w:cs="Times New Roman"/>
        </w:rPr>
        <w:t xml:space="preserve"> schreibt</w:t>
      </w:r>
      <w:r w:rsidRPr="001E452E">
        <w:rPr>
          <w:rFonts w:ascii="Times New Roman" w:hAnsi="Times New Roman" w:cs="Times New Roman"/>
        </w:rPr>
        <w:t>. „Die Vorträge des Doktors waren sehr interessant, noch interessanter aber waren die Gespräche mit ihm nach jedem Vortrag. Angeregt durch die Über</w:t>
      </w:r>
      <w:r w:rsidR="001E452E" w:rsidRPr="001E452E">
        <w:rPr>
          <w:rFonts w:ascii="Times New Roman" w:hAnsi="Times New Roman" w:cs="Times New Roman"/>
        </w:rPr>
        <w:t>l</w:t>
      </w:r>
      <w:r w:rsidRPr="001E452E">
        <w:rPr>
          <w:rFonts w:ascii="Times New Roman" w:hAnsi="Times New Roman" w:cs="Times New Roman"/>
        </w:rPr>
        <w:t>egungen zum Thema ‚Bedürfnisse des Kindes’</w:t>
      </w:r>
      <w:r w:rsidR="001E452E">
        <w:rPr>
          <w:rFonts w:ascii="Times New Roman" w:hAnsi="Times New Roman" w:cs="Times New Roman"/>
        </w:rPr>
        <w:t>,</w:t>
      </w:r>
      <w:r w:rsidRPr="001E452E">
        <w:rPr>
          <w:rFonts w:ascii="Times New Roman" w:hAnsi="Times New Roman" w:cs="Times New Roman"/>
        </w:rPr>
        <w:t xml:space="preserve"> führte ich in den Jahren 1933/34 Untersuchungen an Kindern aus dem Arbeit</w:t>
      </w:r>
      <w:r w:rsidR="001E452E" w:rsidRPr="001E452E">
        <w:rPr>
          <w:rFonts w:ascii="Times New Roman" w:hAnsi="Times New Roman" w:cs="Times New Roman"/>
        </w:rPr>
        <w:t>slosen</w:t>
      </w:r>
      <w:r w:rsidR="00AA316C">
        <w:rPr>
          <w:rFonts w:ascii="Times New Roman" w:hAnsi="Times New Roman" w:cs="Times New Roman"/>
        </w:rPr>
        <w:softHyphen/>
      </w:r>
      <w:r w:rsidR="001E452E" w:rsidRPr="001E452E">
        <w:rPr>
          <w:rFonts w:ascii="Times New Roman" w:hAnsi="Times New Roman" w:cs="Times New Roman"/>
        </w:rPr>
        <w:t>milieu in Wola durch. Dabei übertrug ich das Modell von Hildegard Hessel (gewiss</w:t>
      </w:r>
      <w:r w:rsidR="005F7678">
        <w:rPr>
          <w:rFonts w:ascii="Times New Roman" w:hAnsi="Times New Roman" w:cs="Times New Roman"/>
        </w:rPr>
        <w:t xml:space="preserve"> irrtümlich für</w:t>
      </w:r>
      <w:r w:rsidR="001E452E" w:rsidRPr="001E452E">
        <w:rPr>
          <w:rFonts w:ascii="Times New Roman" w:hAnsi="Times New Roman" w:cs="Times New Roman"/>
        </w:rPr>
        <w:t>: Hildegard Hetzer) auf Kinder im Schulalter. Korczak interessierte sich sehr für diesen Modellversuch und bat mich, ihm Unterlagen zu schicken“ (Zeitzeugen: 261).</w:t>
      </w:r>
      <w:r w:rsidRPr="001E452E">
        <w:rPr>
          <w:rFonts w:ascii="Times New Roman" w:hAnsi="Times New Roman" w:cs="Times New Roman"/>
        </w:rPr>
        <w:t xml:space="preserve"> </w:t>
      </w:r>
      <w:r w:rsidR="00887854">
        <w:rPr>
          <w:rFonts w:ascii="Times New Roman" w:hAnsi="Times New Roman" w:cs="Times New Roman"/>
        </w:rPr>
        <w:t xml:space="preserve">Von </w:t>
      </w:r>
      <w:r w:rsidR="001E452E" w:rsidRPr="001E452E">
        <w:rPr>
          <w:rFonts w:ascii="Times New Roman" w:hAnsi="Times New Roman" w:cs="Times New Roman"/>
        </w:rPr>
        <w:t>Hildegard Hetzer</w:t>
      </w:r>
      <w:r w:rsidR="00887854">
        <w:rPr>
          <w:rFonts w:ascii="Times New Roman" w:hAnsi="Times New Roman" w:cs="Times New Roman"/>
        </w:rPr>
        <w:t xml:space="preserve"> lagen seinerzeit wichtig</w:t>
      </w:r>
      <w:r w:rsidR="003645E7">
        <w:rPr>
          <w:rFonts w:ascii="Times New Roman" w:hAnsi="Times New Roman" w:cs="Times New Roman"/>
        </w:rPr>
        <w:t>e</w:t>
      </w:r>
      <w:r w:rsidR="00887854">
        <w:rPr>
          <w:rFonts w:ascii="Times New Roman" w:hAnsi="Times New Roman" w:cs="Times New Roman"/>
        </w:rPr>
        <w:t>, vor allem auch richtungsweisende Unter</w:t>
      </w:r>
      <w:r w:rsidR="003645E7">
        <w:rPr>
          <w:rFonts w:ascii="Times New Roman" w:hAnsi="Times New Roman" w:cs="Times New Roman"/>
        </w:rPr>
        <w:softHyphen/>
      </w:r>
      <w:r w:rsidR="00887854">
        <w:rPr>
          <w:rFonts w:ascii="Times New Roman" w:hAnsi="Times New Roman" w:cs="Times New Roman"/>
        </w:rPr>
        <w:t>suchungen</w:t>
      </w:r>
      <w:r w:rsidR="005F7678">
        <w:rPr>
          <w:rFonts w:ascii="Times New Roman" w:hAnsi="Times New Roman" w:cs="Times New Roman"/>
        </w:rPr>
        <w:t xml:space="preserve"> vor:</w:t>
      </w:r>
      <w:r w:rsidR="00887854">
        <w:rPr>
          <w:rFonts w:ascii="Times New Roman" w:hAnsi="Times New Roman" w:cs="Times New Roman"/>
        </w:rPr>
        <w:t xml:space="preserve"> zu den Eingrenzung</w:t>
      </w:r>
      <w:r w:rsidR="005F7678">
        <w:rPr>
          <w:rFonts w:ascii="Times New Roman" w:hAnsi="Times New Roman" w:cs="Times New Roman"/>
        </w:rPr>
        <w:t>en</w:t>
      </w:r>
      <w:r w:rsidR="00887854">
        <w:rPr>
          <w:rFonts w:ascii="Times New Roman" w:hAnsi="Times New Roman" w:cs="Times New Roman"/>
        </w:rPr>
        <w:t xml:space="preserve"> der </w:t>
      </w:r>
      <w:r w:rsidR="001E452E" w:rsidRPr="001E452E">
        <w:rPr>
          <w:rFonts w:ascii="Times New Roman" w:hAnsi="Times New Roman" w:cs="Times New Roman"/>
        </w:rPr>
        <w:t xml:space="preserve">Kindheit </w:t>
      </w:r>
      <w:r w:rsidR="00887854">
        <w:rPr>
          <w:rFonts w:ascii="Times New Roman" w:hAnsi="Times New Roman" w:cs="Times New Roman"/>
        </w:rPr>
        <w:t xml:space="preserve">durch </w:t>
      </w:r>
      <w:r w:rsidR="001E452E" w:rsidRPr="001E452E">
        <w:rPr>
          <w:rFonts w:ascii="Times New Roman" w:hAnsi="Times New Roman" w:cs="Times New Roman"/>
        </w:rPr>
        <w:t>Armut</w:t>
      </w:r>
      <w:r w:rsidR="005F7678">
        <w:rPr>
          <w:rFonts w:ascii="Times New Roman" w:hAnsi="Times New Roman" w:cs="Times New Roman"/>
        </w:rPr>
        <w:t xml:space="preserve"> sowie z</w:t>
      </w:r>
      <w:r w:rsidR="00887854">
        <w:rPr>
          <w:rFonts w:ascii="Times New Roman" w:hAnsi="Times New Roman" w:cs="Times New Roman"/>
        </w:rPr>
        <w:t>ur Bedeutung des familiären und des gesell</w:t>
      </w:r>
      <w:r w:rsidR="00AA316C">
        <w:rPr>
          <w:rFonts w:ascii="Times New Roman" w:hAnsi="Times New Roman" w:cs="Times New Roman"/>
        </w:rPr>
        <w:softHyphen/>
      </w:r>
      <w:r w:rsidR="00887854">
        <w:rPr>
          <w:rFonts w:ascii="Times New Roman" w:hAnsi="Times New Roman" w:cs="Times New Roman"/>
        </w:rPr>
        <w:t xml:space="preserve">schaftlichen </w:t>
      </w:r>
      <w:r w:rsidR="001E452E" w:rsidRPr="001E452E">
        <w:rPr>
          <w:rFonts w:ascii="Times New Roman" w:hAnsi="Times New Roman" w:cs="Times New Roman"/>
        </w:rPr>
        <w:t>Milieu</w:t>
      </w:r>
      <w:r w:rsidR="00887854">
        <w:rPr>
          <w:rFonts w:ascii="Times New Roman" w:hAnsi="Times New Roman" w:cs="Times New Roman"/>
        </w:rPr>
        <w:t>s</w:t>
      </w:r>
      <w:r w:rsidR="001E452E" w:rsidRPr="001E452E">
        <w:rPr>
          <w:rFonts w:ascii="Times New Roman" w:hAnsi="Times New Roman" w:cs="Times New Roman"/>
        </w:rPr>
        <w:t xml:space="preserve"> </w:t>
      </w:r>
      <w:r w:rsidR="00887854">
        <w:rPr>
          <w:rFonts w:ascii="Times New Roman" w:hAnsi="Times New Roman" w:cs="Times New Roman"/>
        </w:rPr>
        <w:t xml:space="preserve">für die </w:t>
      </w:r>
      <w:r w:rsidR="001E452E" w:rsidRPr="001E452E">
        <w:rPr>
          <w:rFonts w:ascii="Times New Roman" w:hAnsi="Times New Roman" w:cs="Times New Roman"/>
        </w:rPr>
        <w:t>kindliche Erlebnis-, Lebens- und Verarbeitungs</w:t>
      </w:r>
      <w:r w:rsidR="003645E7">
        <w:rPr>
          <w:rFonts w:ascii="Times New Roman" w:hAnsi="Times New Roman" w:cs="Times New Roman"/>
        </w:rPr>
        <w:softHyphen/>
      </w:r>
      <w:r w:rsidR="00AA316C">
        <w:rPr>
          <w:rFonts w:ascii="Times New Roman" w:hAnsi="Times New Roman" w:cs="Times New Roman"/>
        </w:rPr>
        <w:t>-P</w:t>
      </w:r>
      <w:r w:rsidR="001E452E" w:rsidRPr="001E452E">
        <w:rPr>
          <w:rFonts w:ascii="Times New Roman" w:hAnsi="Times New Roman" w:cs="Times New Roman"/>
        </w:rPr>
        <w:t>rozesse</w:t>
      </w:r>
      <w:r w:rsidR="00887854">
        <w:rPr>
          <w:rFonts w:ascii="Times New Roman" w:hAnsi="Times New Roman" w:cs="Times New Roman"/>
        </w:rPr>
        <w:t>.</w:t>
      </w:r>
      <w:r w:rsidR="003645E7">
        <w:rPr>
          <w:rFonts w:ascii="Times New Roman" w:hAnsi="Times New Roman" w:cs="Times New Roman"/>
        </w:rPr>
        <w:t xml:space="preserve"> </w:t>
      </w:r>
      <w:r w:rsidR="003111BD">
        <w:rPr>
          <w:rFonts w:ascii="Times New Roman" w:hAnsi="Times New Roman" w:cs="Times New Roman"/>
        </w:rPr>
        <w:t xml:space="preserve">Diese </w:t>
      </w:r>
      <w:r w:rsidR="003645E7">
        <w:rPr>
          <w:rFonts w:ascii="Times New Roman" w:hAnsi="Times New Roman" w:cs="Times New Roman"/>
        </w:rPr>
        <w:t xml:space="preserve">Erinnerung lag </w:t>
      </w:r>
      <w:r w:rsidR="003111BD">
        <w:rPr>
          <w:rFonts w:ascii="Times New Roman" w:hAnsi="Times New Roman" w:cs="Times New Roman"/>
        </w:rPr>
        <w:t xml:space="preserve">1983 noch nicht </w:t>
      </w:r>
      <w:r w:rsidR="003645E7">
        <w:rPr>
          <w:rFonts w:ascii="Times New Roman" w:hAnsi="Times New Roman" w:cs="Times New Roman"/>
        </w:rPr>
        <w:t xml:space="preserve">vor </w:t>
      </w:r>
      <w:r w:rsidR="003111BD">
        <w:rPr>
          <w:rFonts w:ascii="Times New Roman" w:hAnsi="Times New Roman" w:cs="Times New Roman"/>
        </w:rPr>
        <w:t xml:space="preserve">und so konnte Prof Dauzenroth </w:t>
      </w:r>
      <w:r w:rsidR="003645E7">
        <w:rPr>
          <w:rFonts w:ascii="Times New Roman" w:hAnsi="Times New Roman" w:cs="Times New Roman"/>
        </w:rPr>
        <w:t>auch n</w:t>
      </w:r>
      <w:r w:rsidR="003111BD">
        <w:rPr>
          <w:rFonts w:ascii="Times New Roman" w:hAnsi="Times New Roman" w:cs="Times New Roman"/>
        </w:rPr>
        <w:t xml:space="preserve">icht auf diese besondere Pointe im Verhältnis Korczak – Hetzer hinweisen. </w:t>
      </w:r>
    </w:p>
    <w:p w14:paraId="6466960D" w14:textId="77777777" w:rsidR="003645E7" w:rsidRDefault="003645E7" w:rsidP="0088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D66D408" w14:textId="1895774B" w:rsidR="00E91430" w:rsidRDefault="003111BD" w:rsidP="0088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Die Auseinandersetzung zwischen Hildegard Hetzer und Erich Dauzenroth sollte aber eine schwerwiegende Konsequenz haben. Einige Studierende der Universität Gießen interessierten sich – u.a. im Rahmen der damals noch laufenden Aufarbeitung der NS-Vergangenheit im Umfeld der so genannten „Studentenunruhen’</w:t>
      </w:r>
      <w:r w:rsidR="00E91430">
        <w:rPr>
          <w:rFonts w:ascii="Times New Roman" w:hAnsi="Times New Roman" w:cs="Times New Roman"/>
        </w:rPr>
        <w:t xml:space="preserve"> –</w:t>
      </w:r>
      <w:r>
        <w:rPr>
          <w:rFonts w:ascii="Times New Roman" w:hAnsi="Times New Roman" w:cs="Times New Roman"/>
        </w:rPr>
        <w:t xml:space="preserve"> für die Vergangenheit Hildegard Hetzers in der NS-Zeit. Dabei kamen</w:t>
      </w:r>
      <w:r w:rsidR="00E91430">
        <w:rPr>
          <w:rFonts w:ascii="Times New Roman" w:hAnsi="Times New Roman" w:cs="Times New Roman"/>
        </w:rPr>
        <w:t>,</w:t>
      </w:r>
      <w:r>
        <w:rPr>
          <w:rFonts w:ascii="Times New Roman" w:hAnsi="Times New Roman" w:cs="Times New Roman"/>
        </w:rPr>
        <w:t xml:space="preserve"> </w:t>
      </w:r>
      <w:r w:rsidR="00E91430">
        <w:rPr>
          <w:rFonts w:ascii="Times New Roman" w:hAnsi="Times New Roman" w:cs="Times New Roman"/>
        </w:rPr>
        <w:t>i</w:t>
      </w:r>
      <w:r>
        <w:rPr>
          <w:rFonts w:ascii="Times New Roman" w:hAnsi="Times New Roman" w:cs="Times New Roman"/>
        </w:rPr>
        <w:t xml:space="preserve">n der Folgezeit durch gründliche historische Forschungen bestätigt, </w:t>
      </w:r>
      <w:r w:rsidR="00E91430">
        <w:rPr>
          <w:rFonts w:ascii="Times New Roman" w:hAnsi="Times New Roman" w:cs="Times New Roman"/>
        </w:rPr>
        <w:t xml:space="preserve">beklemmende Tatsachen ans Licht.  </w:t>
      </w:r>
      <w:r w:rsidR="003645E7">
        <w:rPr>
          <w:rFonts w:ascii="Times New Roman" w:hAnsi="Times New Roman" w:cs="Times New Roman"/>
        </w:rPr>
        <w:t>So lesen wir zu</w:t>
      </w:r>
      <w:r w:rsidR="00E91430">
        <w:rPr>
          <w:rFonts w:ascii="Times New Roman" w:hAnsi="Times New Roman" w:cs="Times New Roman"/>
        </w:rPr>
        <w:t xml:space="preserve">m Lebenslauf von Hildegard </w:t>
      </w:r>
      <w:r w:rsidR="003645E7">
        <w:rPr>
          <w:rFonts w:ascii="Times New Roman" w:hAnsi="Times New Roman" w:cs="Times New Roman"/>
        </w:rPr>
        <w:t>H</w:t>
      </w:r>
      <w:r w:rsidR="00E91430">
        <w:rPr>
          <w:rFonts w:ascii="Times New Roman" w:hAnsi="Times New Roman" w:cs="Times New Roman"/>
        </w:rPr>
        <w:t>etzer (wiederum zitiert aus dem Dorsch Lexikon der Psychologie):</w:t>
      </w:r>
    </w:p>
    <w:p w14:paraId="733E5C10" w14:textId="53A8E5AA" w:rsidR="00FD3387" w:rsidRDefault="00FD3387" w:rsidP="00FD3387">
      <w:pPr>
        <w:jc w:val="both"/>
        <w:rPr>
          <w:rFonts w:ascii="Times New Roman" w:hAnsi="Times New Roman" w:cs="Times New Roman"/>
        </w:rPr>
      </w:pPr>
      <w:r>
        <w:rPr>
          <w:rFonts w:ascii="Times New Roman" w:hAnsi="Times New Roman" w:cs="Times New Roman"/>
        </w:rPr>
        <w:t>„</w:t>
      </w:r>
      <w:r w:rsidRPr="000363D3">
        <w:rPr>
          <w:rFonts w:ascii="Times New Roman" w:hAnsi="Times New Roman" w:cs="Times New Roman"/>
        </w:rPr>
        <w:t>Hetzer, Hildegard (1899-1991), geboren in Wien, Ausbildung zur Fürsorgerin</w:t>
      </w:r>
      <w:r>
        <w:rPr>
          <w:rFonts w:ascii="Times New Roman" w:hAnsi="Times New Roman" w:cs="Times New Roman"/>
        </w:rPr>
        <w:t>,</w:t>
      </w:r>
      <w:r w:rsidRPr="000363D3">
        <w:rPr>
          <w:rFonts w:ascii="Times New Roman" w:hAnsi="Times New Roman" w:cs="Times New Roman"/>
        </w:rPr>
        <w:t xml:space="preserve"> ab 1922 </w:t>
      </w:r>
      <w:r w:rsidR="005F7678">
        <w:rPr>
          <w:rFonts w:ascii="Times New Roman" w:hAnsi="Times New Roman" w:cs="Times New Roman"/>
        </w:rPr>
        <w:t xml:space="preserve">als </w:t>
      </w:r>
      <w:r>
        <w:rPr>
          <w:rFonts w:ascii="Times New Roman" w:hAnsi="Times New Roman" w:cs="Times New Roman"/>
        </w:rPr>
        <w:t>Hortnerin</w:t>
      </w:r>
      <w:r w:rsidR="005F7678">
        <w:rPr>
          <w:rFonts w:ascii="Times New Roman" w:hAnsi="Times New Roman" w:cs="Times New Roman"/>
        </w:rPr>
        <w:t xml:space="preserve"> tätig</w:t>
      </w:r>
      <w:r w:rsidRPr="000363D3">
        <w:rPr>
          <w:rFonts w:ascii="Times New Roman" w:hAnsi="Times New Roman" w:cs="Times New Roman"/>
        </w:rPr>
        <w:t>, Studium der Psychologie bei Karl und Charlotte Bühler, Mitwirkung an entwicklungs</w:t>
      </w:r>
      <w:r w:rsidR="005F7678">
        <w:rPr>
          <w:rFonts w:ascii="Times New Roman" w:hAnsi="Times New Roman" w:cs="Times New Roman"/>
        </w:rPr>
        <w:softHyphen/>
      </w:r>
      <w:r w:rsidRPr="000363D3">
        <w:rPr>
          <w:rFonts w:ascii="Times New Roman" w:hAnsi="Times New Roman" w:cs="Times New Roman"/>
        </w:rPr>
        <w:t>psychologische</w:t>
      </w:r>
      <w:r>
        <w:rPr>
          <w:rFonts w:ascii="Times New Roman" w:hAnsi="Times New Roman" w:cs="Times New Roman"/>
        </w:rPr>
        <w:t>n</w:t>
      </w:r>
      <w:r w:rsidRPr="000363D3">
        <w:rPr>
          <w:rFonts w:ascii="Times New Roman" w:hAnsi="Times New Roman" w:cs="Times New Roman"/>
        </w:rPr>
        <w:t xml:space="preserve"> Untersuchungen, Studien zur Kinderarmut und zum Kinder</w:t>
      </w:r>
      <w:r w:rsidR="003645E7">
        <w:rPr>
          <w:rFonts w:ascii="Times New Roman" w:hAnsi="Times New Roman" w:cs="Times New Roman"/>
        </w:rPr>
        <w:softHyphen/>
      </w:r>
      <w:r w:rsidRPr="000363D3">
        <w:rPr>
          <w:rFonts w:ascii="Times New Roman" w:hAnsi="Times New Roman" w:cs="Times New Roman"/>
        </w:rPr>
        <w:t>spiel</w:t>
      </w:r>
      <w:r>
        <w:rPr>
          <w:rFonts w:ascii="Times New Roman" w:hAnsi="Times New Roman" w:cs="Times New Roman"/>
        </w:rPr>
        <w:t>.</w:t>
      </w:r>
      <w:r w:rsidRPr="000363D3">
        <w:rPr>
          <w:rFonts w:ascii="Times New Roman" w:hAnsi="Times New Roman" w:cs="Times New Roman"/>
        </w:rPr>
        <w:t xml:space="preserve"> 1927 Promotionen zur Dr. </w:t>
      </w:r>
      <w:r>
        <w:rPr>
          <w:rFonts w:ascii="Times New Roman" w:hAnsi="Times New Roman" w:cs="Times New Roman"/>
        </w:rPr>
        <w:t>p</w:t>
      </w:r>
      <w:r w:rsidRPr="000363D3">
        <w:rPr>
          <w:rFonts w:ascii="Times New Roman" w:hAnsi="Times New Roman" w:cs="Times New Roman"/>
        </w:rPr>
        <w:t xml:space="preserve">hil, 1931 als Professorin an die </w:t>
      </w:r>
      <w:r>
        <w:rPr>
          <w:rFonts w:ascii="Times New Roman" w:hAnsi="Times New Roman" w:cs="Times New Roman"/>
        </w:rPr>
        <w:t>P</w:t>
      </w:r>
      <w:r w:rsidRPr="000363D3">
        <w:rPr>
          <w:rFonts w:ascii="Times New Roman" w:hAnsi="Times New Roman" w:cs="Times New Roman"/>
        </w:rPr>
        <w:t xml:space="preserve">ädagogische Akademie in Elbling (heute </w:t>
      </w:r>
      <w:r>
        <w:rPr>
          <w:rFonts w:ascii="Times New Roman" w:hAnsi="Times New Roman" w:cs="Times New Roman"/>
        </w:rPr>
        <w:t>Elblag,</w:t>
      </w:r>
      <w:r w:rsidRPr="000363D3">
        <w:rPr>
          <w:rFonts w:ascii="Times New Roman" w:hAnsi="Times New Roman" w:cs="Times New Roman"/>
        </w:rPr>
        <w:t xml:space="preserve"> Polen) berufen, dort im Rahmen der Lehrerbildung tätig, im März 1934 Entlassung aufgrund des Gesetzes zur Wiederherstellung des Berufsbeamtentums jedoch ohne Begründung. Übersiedlung nach Berlin, Arbeit und Forschung im </w:t>
      </w:r>
      <w:r>
        <w:rPr>
          <w:rFonts w:ascii="Times New Roman" w:hAnsi="Times New Roman" w:cs="Times New Roman"/>
        </w:rPr>
        <w:t>‚</w:t>
      </w:r>
      <w:r w:rsidRPr="000363D3">
        <w:rPr>
          <w:rFonts w:ascii="Times New Roman" w:hAnsi="Times New Roman" w:cs="Times New Roman"/>
        </w:rPr>
        <w:t>Verein zum Schutze der Kinder vor Ausnutzung und Misshandlung</w:t>
      </w:r>
      <w:r>
        <w:rPr>
          <w:rFonts w:ascii="Times New Roman" w:hAnsi="Times New Roman" w:cs="Times New Roman"/>
        </w:rPr>
        <w:t>’</w:t>
      </w:r>
      <w:r w:rsidRPr="000363D3">
        <w:rPr>
          <w:rFonts w:ascii="Times New Roman" w:hAnsi="Times New Roman" w:cs="Times New Roman"/>
        </w:rPr>
        <w:t xml:space="preserve"> und in einem vo</w:t>
      </w:r>
      <w:r>
        <w:rPr>
          <w:rFonts w:ascii="Times New Roman" w:hAnsi="Times New Roman" w:cs="Times New Roman"/>
        </w:rPr>
        <w:t>m</w:t>
      </w:r>
      <w:r w:rsidRPr="000363D3">
        <w:rPr>
          <w:rFonts w:ascii="Times New Roman" w:hAnsi="Times New Roman" w:cs="Times New Roman"/>
        </w:rPr>
        <w:t xml:space="preserve"> Jugendamt geführten Sonderkindergarten für psychisch auffällige Kleinkinder; mit Kriegsbeginn Auflösung des Berliner Sonderkindergartens und Übernahme des </w:t>
      </w:r>
      <w:r>
        <w:rPr>
          <w:rFonts w:ascii="Times New Roman" w:hAnsi="Times New Roman" w:cs="Times New Roman"/>
        </w:rPr>
        <w:t>‚</w:t>
      </w:r>
      <w:r w:rsidRPr="000363D3">
        <w:rPr>
          <w:rFonts w:ascii="Times New Roman" w:hAnsi="Times New Roman" w:cs="Times New Roman"/>
        </w:rPr>
        <w:t>Vereins zum Schutz der Kinder vor Ausnutzung und Misshandlung</w:t>
      </w:r>
      <w:r>
        <w:rPr>
          <w:rFonts w:ascii="Times New Roman" w:hAnsi="Times New Roman" w:cs="Times New Roman"/>
        </w:rPr>
        <w:t>’</w:t>
      </w:r>
      <w:r w:rsidRPr="000363D3">
        <w:rPr>
          <w:rFonts w:ascii="Times New Roman" w:hAnsi="Times New Roman" w:cs="Times New Roman"/>
        </w:rPr>
        <w:t xml:space="preserve"> durch die </w:t>
      </w:r>
      <w:r w:rsidR="005F7678">
        <w:rPr>
          <w:rFonts w:ascii="Times New Roman" w:hAnsi="Times New Roman" w:cs="Times New Roman"/>
        </w:rPr>
        <w:t>N</w:t>
      </w:r>
      <w:r w:rsidRPr="000363D3">
        <w:rPr>
          <w:rFonts w:ascii="Times New Roman" w:hAnsi="Times New Roman" w:cs="Times New Roman"/>
        </w:rPr>
        <w:t>ationalsozialistische Volkswohlfahrt (</w:t>
      </w:r>
      <w:r>
        <w:rPr>
          <w:rFonts w:ascii="Times New Roman" w:hAnsi="Times New Roman" w:cs="Times New Roman"/>
        </w:rPr>
        <w:t>N</w:t>
      </w:r>
      <w:r w:rsidRPr="000363D3">
        <w:rPr>
          <w:rFonts w:ascii="Times New Roman" w:hAnsi="Times New Roman" w:cs="Times New Roman"/>
        </w:rPr>
        <w:t xml:space="preserve">SV). Am 1.3.1942 wurde Hetzer zur NSV nach Posen, damals zum so genannten Reichsgau </w:t>
      </w:r>
      <w:r>
        <w:rPr>
          <w:rFonts w:ascii="Times New Roman" w:hAnsi="Times New Roman" w:cs="Times New Roman"/>
        </w:rPr>
        <w:t>Warthe</w:t>
      </w:r>
      <w:r w:rsidR="003645E7">
        <w:rPr>
          <w:rFonts w:ascii="Times New Roman" w:hAnsi="Times New Roman" w:cs="Times New Roman"/>
        </w:rPr>
        <w:softHyphen/>
      </w:r>
      <w:r w:rsidRPr="000363D3">
        <w:rPr>
          <w:rFonts w:ascii="Times New Roman" w:hAnsi="Times New Roman" w:cs="Times New Roman"/>
        </w:rPr>
        <w:t xml:space="preserve">land gehörend, versetzt. Vom 1. März bis 15.5.1942 war sie </w:t>
      </w:r>
      <w:r>
        <w:rPr>
          <w:rFonts w:ascii="Times New Roman" w:hAnsi="Times New Roman" w:cs="Times New Roman"/>
        </w:rPr>
        <w:t>‚</w:t>
      </w:r>
      <w:r w:rsidRPr="000363D3">
        <w:rPr>
          <w:rFonts w:ascii="Times New Roman" w:hAnsi="Times New Roman" w:cs="Times New Roman"/>
        </w:rPr>
        <w:t>auf Anordnung des Reichs</w:t>
      </w:r>
      <w:r w:rsidR="000A50A9">
        <w:rPr>
          <w:rFonts w:ascii="Times New Roman" w:hAnsi="Times New Roman" w:cs="Times New Roman"/>
        </w:rPr>
        <w:softHyphen/>
      </w:r>
      <w:r w:rsidRPr="000363D3">
        <w:rPr>
          <w:rFonts w:ascii="Times New Roman" w:hAnsi="Times New Roman" w:cs="Times New Roman"/>
        </w:rPr>
        <w:t>führers Heinrich Himmler, Reichskommissars für die Festigung deutschen Wachstums im Rahmen von Maßnahmen zur Eindeutschung (</w:t>
      </w:r>
      <w:r>
        <w:rPr>
          <w:rFonts w:ascii="Times New Roman" w:hAnsi="Times New Roman" w:cs="Times New Roman"/>
        </w:rPr>
        <w:t>Germanisierung)</w:t>
      </w:r>
      <w:r w:rsidRPr="000363D3">
        <w:rPr>
          <w:rFonts w:ascii="Times New Roman" w:hAnsi="Times New Roman" w:cs="Times New Roman"/>
        </w:rPr>
        <w:t xml:space="preserve"> polnischer Kinder als psychologische Gutachterin in einem Gau</w:t>
      </w:r>
      <w:r>
        <w:rPr>
          <w:rFonts w:ascii="Times New Roman" w:hAnsi="Times New Roman" w:cs="Times New Roman"/>
        </w:rPr>
        <w:t>a</w:t>
      </w:r>
      <w:r w:rsidRPr="000363D3">
        <w:rPr>
          <w:rFonts w:ascii="Times New Roman" w:hAnsi="Times New Roman" w:cs="Times New Roman"/>
        </w:rPr>
        <w:t>ufnahme</w:t>
      </w:r>
      <w:r>
        <w:rPr>
          <w:rFonts w:ascii="Times New Roman" w:hAnsi="Times New Roman" w:cs="Times New Roman"/>
        </w:rPr>
        <w:t>l</w:t>
      </w:r>
      <w:r w:rsidRPr="000363D3">
        <w:rPr>
          <w:rFonts w:ascii="Times New Roman" w:hAnsi="Times New Roman" w:cs="Times New Roman"/>
        </w:rPr>
        <w:t>ager tätig. Dieses Heim war in</w:t>
      </w:r>
      <w:r>
        <w:rPr>
          <w:rFonts w:ascii="Times New Roman" w:hAnsi="Times New Roman" w:cs="Times New Roman"/>
        </w:rPr>
        <w:t xml:space="preserve"> Bruckau</w:t>
      </w:r>
      <w:r w:rsidRPr="000363D3">
        <w:rPr>
          <w:rFonts w:ascii="Times New Roman" w:hAnsi="Times New Roman" w:cs="Times New Roman"/>
        </w:rPr>
        <w:t>. Hetzer untersuchte dort Kinder, die eingedeutscht werden sollten. Die genaue Tätigkeit dort und die Frage, was Hetzer über die Ziele dieser Maßnahmen wusste, w</w:t>
      </w:r>
      <w:r>
        <w:rPr>
          <w:rFonts w:ascii="Times New Roman" w:hAnsi="Times New Roman" w:cs="Times New Roman"/>
        </w:rPr>
        <w:t>erden</w:t>
      </w:r>
      <w:r w:rsidRPr="000363D3">
        <w:rPr>
          <w:rFonts w:ascii="Times New Roman" w:hAnsi="Times New Roman" w:cs="Times New Roman"/>
        </w:rPr>
        <w:t xml:space="preserve"> unterschiedlich beschrieben. Nach zweieinhalb Monaten wurde </w:t>
      </w:r>
      <w:r>
        <w:rPr>
          <w:rFonts w:ascii="Times New Roman" w:hAnsi="Times New Roman" w:cs="Times New Roman"/>
        </w:rPr>
        <w:t>Hetzer</w:t>
      </w:r>
      <w:r w:rsidRPr="000363D3">
        <w:rPr>
          <w:rFonts w:ascii="Times New Roman" w:hAnsi="Times New Roman" w:cs="Times New Roman"/>
        </w:rPr>
        <w:t xml:space="preserve"> nach Posen zurückversetzt. Ende 1944 wurde sie nach einem Nervenzusammenbruch krankgeschrieben, zum Kriegsende war sie im Sanatorium in Ballen</w:t>
      </w:r>
      <w:r>
        <w:rPr>
          <w:rFonts w:ascii="Times New Roman" w:hAnsi="Times New Roman" w:cs="Times New Roman"/>
        </w:rPr>
        <w:t>stedt</w:t>
      </w:r>
      <w:r w:rsidRPr="000363D3">
        <w:rPr>
          <w:rFonts w:ascii="Times New Roman" w:hAnsi="Times New Roman" w:cs="Times New Roman"/>
        </w:rPr>
        <w:t xml:space="preserve"> im Harz</w:t>
      </w:r>
      <w:r w:rsidR="00F70903">
        <w:rPr>
          <w:rFonts w:ascii="Times New Roman" w:hAnsi="Times New Roman" w:cs="Times New Roman"/>
        </w:rPr>
        <w:t>.</w:t>
      </w:r>
      <w:r w:rsidRPr="000363D3">
        <w:rPr>
          <w:rFonts w:ascii="Times New Roman" w:hAnsi="Times New Roman" w:cs="Times New Roman"/>
        </w:rPr>
        <w:t xml:space="preserve">  Im Herbst 1946 erfolgte die Übersiedlung aus der </w:t>
      </w:r>
      <w:r>
        <w:rPr>
          <w:rFonts w:ascii="Times New Roman" w:hAnsi="Times New Roman" w:cs="Times New Roman"/>
        </w:rPr>
        <w:t>S</w:t>
      </w:r>
      <w:r w:rsidRPr="000363D3">
        <w:rPr>
          <w:rFonts w:ascii="Times New Roman" w:hAnsi="Times New Roman" w:cs="Times New Roman"/>
        </w:rPr>
        <w:t xml:space="preserve">owjetischen Zone in den Westen. Ab Oktober 1947 war Hetzer Dozentin für Psychologie am </w:t>
      </w:r>
      <w:r>
        <w:rPr>
          <w:rFonts w:ascii="Times New Roman" w:hAnsi="Times New Roman" w:cs="Times New Roman"/>
        </w:rPr>
        <w:t>P</w:t>
      </w:r>
      <w:r w:rsidRPr="000363D3">
        <w:rPr>
          <w:rFonts w:ascii="Times New Roman" w:hAnsi="Times New Roman" w:cs="Times New Roman"/>
        </w:rPr>
        <w:t>ädagogischen Institut in Weilburg an der Lahn, 1950 dort außerplanmäßige, 1953 außerordentliche und 1959 ordentliche Professorin, 1948-57 zusätzlich Lehrauftrag für Kinder</w:t>
      </w:r>
      <w:r>
        <w:rPr>
          <w:rFonts w:ascii="Times New Roman" w:hAnsi="Times New Roman" w:cs="Times New Roman"/>
        </w:rPr>
        <w:t>-</w:t>
      </w:r>
      <w:r w:rsidRPr="000363D3">
        <w:rPr>
          <w:rFonts w:ascii="Times New Roman" w:hAnsi="Times New Roman" w:cs="Times New Roman"/>
        </w:rPr>
        <w:t xml:space="preserve"> und Jugendpsychologie an der Universität Marburg, beteiligt am Aufbau von Erziehungsberatungsstellen in Hessen. Da  das </w:t>
      </w:r>
      <w:r>
        <w:rPr>
          <w:rFonts w:ascii="Times New Roman" w:hAnsi="Times New Roman" w:cs="Times New Roman"/>
        </w:rPr>
        <w:t>P</w:t>
      </w:r>
      <w:r w:rsidRPr="000363D3">
        <w:rPr>
          <w:rFonts w:ascii="Times New Roman" w:hAnsi="Times New Roman" w:cs="Times New Roman"/>
        </w:rPr>
        <w:t xml:space="preserve">ädagogische Institut Weilburg </w:t>
      </w:r>
      <w:r>
        <w:rPr>
          <w:rFonts w:ascii="Times New Roman" w:hAnsi="Times New Roman" w:cs="Times New Roman"/>
        </w:rPr>
        <w:t xml:space="preserve">1960 </w:t>
      </w:r>
      <w:r w:rsidRPr="000363D3">
        <w:rPr>
          <w:rFonts w:ascii="Times New Roman" w:hAnsi="Times New Roman" w:cs="Times New Roman"/>
        </w:rPr>
        <w:t xml:space="preserve">aufgelöst wurde, erhielt Hetzer im Januar 1961 ein Ordinariat für </w:t>
      </w:r>
      <w:r>
        <w:rPr>
          <w:rFonts w:ascii="Times New Roman" w:hAnsi="Times New Roman" w:cs="Times New Roman"/>
        </w:rPr>
        <w:t>P</w:t>
      </w:r>
      <w:r w:rsidRPr="000363D3">
        <w:rPr>
          <w:rFonts w:ascii="Times New Roman" w:hAnsi="Times New Roman" w:cs="Times New Roman"/>
        </w:rPr>
        <w:t>ädagogische Psychologie an der Universität Gießen, 1967 erfolgte die Emeritierung. Hetzer lehrte jedoch noch bis ins hohe Alter.</w:t>
      </w:r>
      <w:r>
        <w:rPr>
          <w:rFonts w:ascii="Times New Roman" w:hAnsi="Times New Roman" w:cs="Times New Roman"/>
        </w:rPr>
        <w:t xml:space="preserve"> Ehrungen</w:t>
      </w:r>
      <w:r w:rsidRPr="000363D3">
        <w:rPr>
          <w:rFonts w:ascii="Times New Roman" w:hAnsi="Times New Roman" w:cs="Times New Roman"/>
        </w:rPr>
        <w:t xml:space="preserve">: 1972 Bundesverdienstkreuz </w:t>
      </w:r>
      <w:r>
        <w:rPr>
          <w:rFonts w:ascii="Times New Roman" w:hAnsi="Times New Roman" w:cs="Times New Roman"/>
        </w:rPr>
        <w:t>E</w:t>
      </w:r>
      <w:r w:rsidRPr="000363D3">
        <w:rPr>
          <w:rFonts w:ascii="Times New Roman" w:hAnsi="Times New Roman" w:cs="Times New Roman"/>
        </w:rPr>
        <w:t xml:space="preserve">rster Klasse der BRD, 1979 </w:t>
      </w:r>
      <w:r>
        <w:rPr>
          <w:rFonts w:ascii="Times New Roman" w:hAnsi="Times New Roman" w:cs="Times New Roman"/>
        </w:rPr>
        <w:t>Ehrend</w:t>
      </w:r>
      <w:r w:rsidRPr="000363D3">
        <w:rPr>
          <w:rFonts w:ascii="Times New Roman" w:hAnsi="Times New Roman" w:cs="Times New Roman"/>
        </w:rPr>
        <w:t xml:space="preserve">oktorat der Universität Marburg, 1982 Ehrenmitgliedschaft </w:t>
      </w:r>
      <w:r>
        <w:rPr>
          <w:rFonts w:ascii="Times New Roman" w:hAnsi="Times New Roman" w:cs="Times New Roman"/>
        </w:rPr>
        <w:t>‚</w:t>
      </w:r>
      <w:r w:rsidRPr="000363D3">
        <w:rPr>
          <w:rFonts w:ascii="Times New Roman" w:hAnsi="Times New Roman" w:cs="Times New Roman"/>
        </w:rPr>
        <w:t>Deutsche Gesellschaft für Psychologie</w:t>
      </w:r>
      <w:r>
        <w:rPr>
          <w:rFonts w:ascii="Times New Roman" w:hAnsi="Times New Roman" w:cs="Times New Roman"/>
        </w:rPr>
        <w:t>’</w:t>
      </w:r>
      <w:r w:rsidRPr="000363D3">
        <w:rPr>
          <w:rFonts w:ascii="Times New Roman" w:hAnsi="Times New Roman" w:cs="Times New Roman"/>
        </w:rPr>
        <w:t xml:space="preserve">, 1984 </w:t>
      </w:r>
      <w:r>
        <w:rPr>
          <w:rFonts w:ascii="Times New Roman" w:hAnsi="Times New Roman" w:cs="Times New Roman"/>
        </w:rPr>
        <w:t>‚</w:t>
      </w:r>
      <w:r w:rsidRPr="000363D3">
        <w:rPr>
          <w:rFonts w:ascii="Times New Roman" w:hAnsi="Times New Roman" w:cs="Times New Roman"/>
        </w:rPr>
        <w:t>Berufsverband Deutscher Psychologen</w:t>
      </w:r>
      <w:r>
        <w:rPr>
          <w:rFonts w:ascii="Times New Roman" w:hAnsi="Times New Roman" w:cs="Times New Roman"/>
        </w:rPr>
        <w:t>’</w:t>
      </w:r>
      <w:r w:rsidRPr="000363D3">
        <w:rPr>
          <w:rFonts w:ascii="Times New Roman" w:hAnsi="Times New Roman" w:cs="Times New Roman"/>
        </w:rPr>
        <w:t>.</w:t>
      </w:r>
      <w:r>
        <w:rPr>
          <w:rFonts w:ascii="Times New Roman" w:hAnsi="Times New Roman" w:cs="Times New Roman"/>
        </w:rPr>
        <w:t>“</w:t>
      </w:r>
      <w:r w:rsidRPr="000363D3">
        <w:rPr>
          <w:rFonts w:ascii="Times New Roman" w:hAnsi="Times New Roman" w:cs="Times New Roman"/>
        </w:rPr>
        <w:t xml:space="preserve"> </w:t>
      </w:r>
    </w:p>
    <w:p w14:paraId="21818821" w14:textId="2346E929" w:rsidR="0029081C" w:rsidRDefault="00FD3387" w:rsidP="00AA316C">
      <w:pPr>
        <w:ind w:firstLine="708"/>
        <w:jc w:val="both"/>
        <w:rPr>
          <w:rFonts w:ascii="Times New Roman" w:hAnsi="Times New Roman" w:cs="Times New Roman"/>
        </w:rPr>
      </w:pPr>
      <w:r>
        <w:rPr>
          <w:rFonts w:ascii="Times New Roman" w:hAnsi="Times New Roman" w:cs="Times New Roman"/>
        </w:rPr>
        <w:t>Prof</w:t>
      </w:r>
      <w:r w:rsidR="000A50A9">
        <w:rPr>
          <w:rFonts w:ascii="Times New Roman" w:hAnsi="Times New Roman" w:cs="Times New Roman"/>
        </w:rPr>
        <w:t>.</w:t>
      </w:r>
      <w:r>
        <w:rPr>
          <w:rFonts w:ascii="Times New Roman" w:hAnsi="Times New Roman" w:cs="Times New Roman"/>
        </w:rPr>
        <w:t xml:space="preserve"> Theo Herrmann führt in seiner historischen Studie detaillierter aus:</w:t>
      </w:r>
      <w:r w:rsidR="00887854">
        <w:rPr>
          <w:rFonts w:ascii="Times New Roman" w:hAnsi="Times New Roman" w:cs="Times New Roman"/>
        </w:rPr>
        <w:t xml:space="preserve"> </w:t>
      </w:r>
    </w:p>
    <w:p w14:paraId="79E1A037" w14:textId="117F7B29" w:rsidR="0029081C" w:rsidRPr="00643DC1" w:rsidRDefault="0029081C" w:rsidP="00290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„D</w:t>
      </w:r>
      <w:r w:rsidRPr="00643DC1">
        <w:rPr>
          <w:rFonts w:ascii="Times New Roman" w:hAnsi="Times New Roman" w:cs="Times New Roman"/>
        </w:rPr>
        <w:t xml:space="preserve">ie </w:t>
      </w:r>
      <w:r w:rsidRPr="00A4228D">
        <w:rPr>
          <w:rFonts w:ascii="Times New Roman" w:hAnsi="Times New Roman" w:cs="Times New Roman"/>
          <w:i/>
        </w:rPr>
        <w:t>Nationalsozialistische Volkswohlfahrt</w:t>
      </w:r>
      <w:r w:rsidRPr="00643DC1">
        <w:rPr>
          <w:rFonts w:ascii="Times New Roman" w:hAnsi="Times New Roman" w:cs="Times New Roman"/>
        </w:rPr>
        <w:t xml:space="preserve"> (</w:t>
      </w:r>
      <w:r>
        <w:rPr>
          <w:rFonts w:ascii="Times New Roman" w:hAnsi="Times New Roman" w:cs="Times New Roman"/>
        </w:rPr>
        <w:t>NSV</w:t>
      </w:r>
      <w:r w:rsidRPr="00643DC1">
        <w:rPr>
          <w:rFonts w:ascii="Times New Roman" w:hAnsi="Times New Roman" w:cs="Times New Roman"/>
        </w:rPr>
        <w:t>) bot Frau Hetzer, wie sie in der Nachkriegs</w:t>
      </w:r>
      <w:r w:rsidR="00F70903">
        <w:rPr>
          <w:rFonts w:ascii="Times New Roman" w:hAnsi="Times New Roman" w:cs="Times New Roman"/>
        </w:rPr>
        <w:softHyphen/>
      </w:r>
      <w:r w:rsidRPr="00643DC1">
        <w:rPr>
          <w:rFonts w:ascii="Times New Roman" w:hAnsi="Times New Roman" w:cs="Times New Roman"/>
        </w:rPr>
        <w:t xml:space="preserve">zeit mehrmals berichtete, kurz nach Kriegsbeginn eine Ganztagsstelle als </w:t>
      </w:r>
      <w:r>
        <w:rPr>
          <w:rFonts w:ascii="Times New Roman" w:hAnsi="Times New Roman" w:cs="Times New Roman"/>
        </w:rPr>
        <w:t>N</w:t>
      </w:r>
      <w:r w:rsidRPr="00643DC1">
        <w:rPr>
          <w:rFonts w:ascii="Times New Roman" w:hAnsi="Times New Roman" w:cs="Times New Roman"/>
        </w:rPr>
        <w:t>SV</w:t>
      </w:r>
      <w:r>
        <w:rPr>
          <w:rFonts w:ascii="Times New Roman" w:hAnsi="Times New Roman" w:cs="Times New Roman"/>
        </w:rPr>
        <w:t>-</w:t>
      </w:r>
      <w:r w:rsidRPr="00643DC1">
        <w:rPr>
          <w:rFonts w:ascii="Times New Roman" w:hAnsi="Times New Roman" w:cs="Times New Roman"/>
        </w:rPr>
        <w:t xml:space="preserve"> Mitarbeiterin in Berlin an. Hetzer akzeptierte die Stelle, um, wie sie schrieb, einer im Weigerungsfalle drohenden Dienstverpflichtung zu entgehen. Hetzer war bereits seit 1936 Mitglied der </w:t>
      </w:r>
      <w:r>
        <w:rPr>
          <w:rFonts w:ascii="Times New Roman" w:hAnsi="Times New Roman" w:cs="Times New Roman"/>
        </w:rPr>
        <w:t>N</w:t>
      </w:r>
      <w:r w:rsidRPr="00643DC1">
        <w:rPr>
          <w:rFonts w:ascii="Times New Roman" w:hAnsi="Times New Roman" w:cs="Times New Roman"/>
        </w:rPr>
        <w:t xml:space="preserve">SV, was sie aber nach dem Ende des Nationalsozialismus nie erwähnte. Sie leitete zu Beginn der vierziger Jahre die Erziehungsberatungsstelle der </w:t>
      </w:r>
      <w:r>
        <w:rPr>
          <w:rFonts w:ascii="Times New Roman" w:hAnsi="Times New Roman" w:cs="Times New Roman"/>
        </w:rPr>
        <w:t>‚</w:t>
      </w:r>
      <w:r w:rsidRPr="00643DC1">
        <w:rPr>
          <w:rFonts w:ascii="Times New Roman" w:hAnsi="Times New Roman" w:cs="Times New Roman"/>
        </w:rPr>
        <w:t xml:space="preserve">Hauptstelle Wohlfahrtspflege und Jugendhilfe der </w:t>
      </w:r>
      <w:r>
        <w:rPr>
          <w:rFonts w:ascii="Times New Roman" w:hAnsi="Times New Roman" w:cs="Times New Roman"/>
        </w:rPr>
        <w:t>G</w:t>
      </w:r>
      <w:r w:rsidRPr="00643DC1">
        <w:rPr>
          <w:rFonts w:ascii="Times New Roman" w:hAnsi="Times New Roman" w:cs="Times New Roman"/>
        </w:rPr>
        <w:t>auleitung des Gaus Berlin der NSDAP</w:t>
      </w:r>
      <w:r>
        <w:rPr>
          <w:rFonts w:ascii="Times New Roman" w:hAnsi="Times New Roman" w:cs="Times New Roman"/>
        </w:rPr>
        <w:t>’</w:t>
      </w:r>
      <w:r w:rsidRPr="00643DC1">
        <w:rPr>
          <w:rFonts w:ascii="Times New Roman" w:hAnsi="Times New Roman" w:cs="Times New Roman"/>
        </w:rPr>
        <w:t>.</w:t>
      </w:r>
    </w:p>
    <w:p w14:paraId="5422F756" w14:textId="62A4838C" w:rsidR="0029081C" w:rsidRPr="00643DC1" w:rsidRDefault="00FD3387" w:rsidP="00290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t>Z</w:t>
      </w:r>
      <w:r w:rsidR="0029081C" w:rsidRPr="00643DC1">
        <w:rPr>
          <w:rFonts w:ascii="Times New Roman" w:hAnsi="Times New Roman" w:cs="Times New Roman"/>
        </w:rPr>
        <w:t xml:space="preserve">um 1. März 1942 wurde Frau Hetzer zur NSV in Posen, damals Reichsgau Warteland, versetzt. Sie stimmte, wie sie später schrieb, dieser Versetzung vor allem deshalb zu, weil sie in Berlin ständigen Anfeindungen wegen ihrer </w:t>
      </w:r>
      <w:r w:rsidR="0029081C">
        <w:rPr>
          <w:rFonts w:ascii="Times New Roman" w:hAnsi="Times New Roman" w:cs="Times New Roman"/>
        </w:rPr>
        <w:t>‚</w:t>
      </w:r>
      <w:r w:rsidR="0029081C" w:rsidRPr="00643DC1">
        <w:rPr>
          <w:rFonts w:ascii="Times New Roman" w:hAnsi="Times New Roman" w:cs="Times New Roman"/>
        </w:rPr>
        <w:t>politischen Unzuverlässigkeit</w:t>
      </w:r>
      <w:r w:rsidR="0029081C">
        <w:rPr>
          <w:rFonts w:ascii="Times New Roman" w:hAnsi="Times New Roman" w:cs="Times New Roman"/>
        </w:rPr>
        <w:t>’</w:t>
      </w:r>
      <w:r w:rsidR="0029081C" w:rsidRPr="00643DC1">
        <w:rPr>
          <w:rFonts w:ascii="Times New Roman" w:hAnsi="Times New Roman" w:cs="Times New Roman"/>
        </w:rPr>
        <w:t xml:space="preserve"> entkommen wollte. Nach ihrer Versetzung nach Posen befasste sie sich zum einen als Mitarbeiterin der NS</w:t>
      </w:r>
      <w:r w:rsidR="0029081C">
        <w:rPr>
          <w:rFonts w:ascii="Times New Roman" w:hAnsi="Times New Roman" w:cs="Times New Roman"/>
        </w:rPr>
        <w:t>-</w:t>
      </w:r>
      <w:r w:rsidR="0029081C" w:rsidRPr="00643DC1">
        <w:rPr>
          <w:rFonts w:ascii="Times New Roman" w:hAnsi="Times New Roman" w:cs="Times New Roman"/>
        </w:rPr>
        <w:t xml:space="preserve">Volkswohlfahrt mit der Erziehungsberatung und mit </w:t>
      </w:r>
      <w:r w:rsidR="0029081C">
        <w:rPr>
          <w:rFonts w:ascii="Times New Roman" w:hAnsi="Times New Roman" w:cs="Times New Roman"/>
        </w:rPr>
        <w:t>N</w:t>
      </w:r>
      <w:r w:rsidR="0029081C" w:rsidRPr="00643DC1">
        <w:rPr>
          <w:rFonts w:ascii="Times New Roman" w:hAnsi="Times New Roman" w:cs="Times New Roman"/>
        </w:rPr>
        <w:t>SV</w:t>
      </w:r>
      <w:r w:rsidR="0029081C">
        <w:rPr>
          <w:rFonts w:ascii="Times New Roman" w:hAnsi="Times New Roman" w:cs="Times New Roman"/>
        </w:rPr>
        <w:t>-</w:t>
      </w:r>
      <w:r w:rsidR="0029081C" w:rsidRPr="00643DC1">
        <w:rPr>
          <w:rFonts w:ascii="Times New Roman" w:hAnsi="Times New Roman" w:cs="Times New Roman"/>
        </w:rPr>
        <w:t>Kinderheim</w:t>
      </w:r>
      <w:r w:rsidR="000A50A9">
        <w:rPr>
          <w:rFonts w:ascii="Times New Roman" w:hAnsi="Times New Roman" w:cs="Times New Roman"/>
        </w:rPr>
        <w:t>en</w:t>
      </w:r>
      <w:r w:rsidR="0029081C" w:rsidRPr="00643DC1">
        <w:rPr>
          <w:rFonts w:ascii="Times New Roman" w:hAnsi="Times New Roman" w:cs="Times New Roman"/>
        </w:rPr>
        <w:t>. Für kurze Zeit war sie aber auch auf Anordnung des Reichsführers Heinrich Himmler, des Reichs</w:t>
      </w:r>
      <w:r w:rsidR="00F70903">
        <w:rPr>
          <w:rFonts w:ascii="Times New Roman" w:hAnsi="Times New Roman" w:cs="Times New Roman"/>
        </w:rPr>
        <w:softHyphen/>
      </w:r>
      <w:r w:rsidR="0029081C" w:rsidRPr="00643DC1">
        <w:rPr>
          <w:rFonts w:ascii="Times New Roman" w:hAnsi="Times New Roman" w:cs="Times New Roman"/>
        </w:rPr>
        <w:t>kommissars für die Festigung deutschen Volkstums, im Rahmen von Maßnahmen zur Eindeutschung (Ge</w:t>
      </w:r>
      <w:r w:rsidR="0029081C">
        <w:rPr>
          <w:rFonts w:ascii="Times New Roman" w:hAnsi="Times New Roman" w:cs="Times New Roman"/>
        </w:rPr>
        <w:t>rmanisierung</w:t>
      </w:r>
      <w:r w:rsidR="0029081C" w:rsidRPr="00643DC1">
        <w:rPr>
          <w:rFonts w:ascii="Times New Roman" w:hAnsi="Times New Roman" w:cs="Times New Roman"/>
        </w:rPr>
        <w:t>) polnischer Kinder als psychologische Gutachterin in einem Gauaufnahmeheim tätig. Diese Tätigkeit ist nach dem Ende der Nazizeit über Jahrzehnte hinweg von verschiedenen Seiten scharf kritisiert worden.</w:t>
      </w:r>
    </w:p>
    <w:p w14:paraId="712C2DEF" w14:textId="23CDE10B" w:rsidR="0029081C" w:rsidRPr="00643DC1" w:rsidRDefault="00FD3387" w:rsidP="00290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9081C" w:rsidRPr="00643DC1">
        <w:rPr>
          <w:rFonts w:ascii="Times New Roman" w:hAnsi="Times New Roman" w:cs="Times New Roman"/>
        </w:rPr>
        <w:t xml:space="preserve">Unter dem 19. Februar 1942 erließ Heinrich Himmler die </w:t>
      </w:r>
      <w:r w:rsidR="0029081C" w:rsidRPr="00A4228D">
        <w:rPr>
          <w:rFonts w:ascii="Times New Roman" w:hAnsi="Times New Roman" w:cs="Times New Roman"/>
          <w:i/>
        </w:rPr>
        <w:t>Anordnung</w:t>
      </w:r>
      <w:r w:rsidR="0029081C" w:rsidRPr="00643DC1">
        <w:rPr>
          <w:rFonts w:ascii="Times New Roman" w:hAnsi="Times New Roman" w:cs="Times New Roman"/>
        </w:rPr>
        <w:t xml:space="preserve"> </w:t>
      </w:r>
      <w:r w:rsidR="0029081C" w:rsidRPr="00A4228D">
        <w:rPr>
          <w:rFonts w:ascii="Times New Roman" w:hAnsi="Times New Roman" w:cs="Times New Roman"/>
          <w:i/>
        </w:rPr>
        <w:t>Nr. 67/1</w:t>
      </w:r>
      <w:r w:rsidR="0029081C">
        <w:rPr>
          <w:rFonts w:ascii="Times New Roman" w:hAnsi="Times New Roman" w:cs="Times New Roman"/>
        </w:rPr>
        <w:t xml:space="preserve"> </w:t>
      </w:r>
      <w:r w:rsidR="0029081C" w:rsidRPr="00643DC1">
        <w:rPr>
          <w:rFonts w:ascii="Times New Roman" w:hAnsi="Times New Roman" w:cs="Times New Roman"/>
        </w:rPr>
        <w:t xml:space="preserve">zur  </w:t>
      </w:r>
      <w:r w:rsidR="0029081C">
        <w:rPr>
          <w:rFonts w:ascii="Times New Roman" w:hAnsi="Times New Roman" w:cs="Times New Roman"/>
        </w:rPr>
        <w:t>‚</w:t>
      </w:r>
      <w:r w:rsidR="0029081C" w:rsidRPr="00643DC1">
        <w:rPr>
          <w:rFonts w:ascii="Times New Roman" w:hAnsi="Times New Roman" w:cs="Times New Roman"/>
        </w:rPr>
        <w:t>Eindeutschung von Kindern aus polnischen Familien und aus früher polnischen Waisen</w:t>
      </w:r>
      <w:r w:rsidR="00AA316C">
        <w:rPr>
          <w:rFonts w:ascii="Times New Roman" w:hAnsi="Times New Roman" w:cs="Times New Roman"/>
        </w:rPr>
        <w:softHyphen/>
      </w:r>
      <w:r w:rsidR="0029081C" w:rsidRPr="00643DC1">
        <w:rPr>
          <w:rFonts w:ascii="Times New Roman" w:hAnsi="Times New Roman" w:cs="Times New Roman"/>
        </w:rPr>
        <w:t>häusern</w:t>
      </w:r>
      <w:r w:rsidR="0029081C">
        <w:rPr>
          <w:rFonts w:ascii="Times New Roman" w:hAnsi="Times New Roman" w:cs="Times New Roman"/>
        </w:rPr>
        <w:t>’</w:t>
      </w:r>
      <w:r w:rsidR="0029081C" w:rsidRPr="00643DC1">
        <w:rPr>
          <w:rFonts w:ascii="Times New Roman" w:hAnsi="Times New Roman" w:cs="Times New Roman"/>
        </w:rPr>
        <w:t>. Im polnischen Gau</w:t>
      </w:r>
      <w:r w:rsidR="0029081C">
        <w:rPr>
          <w:rFonts w:ascii="Times New Roman" w:hAnsi="Times New Roman" w:cs="Times New Roman"/>
        </w:rPr>
        <w:t>k</w:t>
      </w:r>
      <w:r w:rsidR="0029081C" w:rsidRPr="00643DC1">
        <w:rPr>
          <w:rFonts w:ascii="Times New Roman" w:hAnsi="Times New Roman" w:cs="Times New Roman"/>
        </w:rPr>
        <w:t>inderheim Br</w:t>
      </w:r>
      <w:r w:rsidR="0029081C">
        <w:rPr>
          <w:rFonts w:ascii="Times New Roman" w:hAnsi="Times New Roman" w:cs="Times New Roman"/>
        </w:rPr>
        <w:t>u</w:t>
      </w:r>
      <w:r w:rsidR="0029081C" w:rsidRPr="00643DC1">
        <w:rPr>
          <w:rFonts w:ascii="Times New Roman" w:hAnsi="Times New Roman" w:cs="Times New Roman"/>
        </w:rPr>
        <w:t>ckau waren die von den dortigen deutschen Jugendämtern ermittelten polnischen Kinder aus Waisenhäusern und Pflege</w:t>
      </w:r>
      <w:r w:rsidR="00AA316C">
        <w:rPr>
          <w:rFonts w:ascii="Times New Roman" w:hAnsi="Times New Roman" w:cs="Times New Roman"/>
        </w:rPr>
        <w:softHyphen/>
      </w:r>
      <w:r w:rsidR="0029081C" w:rsidRPr="00643DC1">
        <w:rPr>
          <w:rFonts w:ascii="Times New Roman" w:hAnsi="Times New Roman" w:cs="Times New Roman"/>
        </w:rPr>
        <w:t>familie</w:t>
      </w:r>
      <w:r w:rsidR="0029081C">
        <w:rPr>
          <w:rFonts w:ascii="Times New Roman" w:hAnsi="Times New Roman" w:cs="Times New Roman"/>
        </w:rPr>
        <w:t>n</w:t>
      </w:r>
      <w:r w:rsidR="0029081C" w:rsidRPr="00643DC1">
        <w:rPr>
          <w:rFonts w:ascii="Times New Roman" w:hAnsi="Times New Roman" w:cs="Times New Roman"/>
        </w:rPr>
        <w:t xml:space="preserve"> auf ihre rassische und psychologische Eindeutschungsfähigkeit zu überprüfen. Der Reichskommissar Himmler ordnete an, dass bei dieser Maßnahme </w:t>
      </w:r>
      <w:r w:rsidR="0029081C">
        <w:rPr>
          <w:rFonts w:ascii="Times New Roman" w:hAnsi="Times New Roman" w:cs="Times New Roman"/>
        </w:rPr>
        <w:t>‚</w:t>
      </w:r>
      <w:r w:rsidR="0029081C" w:rsidRPr="00643DC1">
        <w:rPr>
          <w:rFonts w:ascii="Times New Roman" w:hAnsi="Times New Roman" w:cs="Times New Roman"/>
        </w:rPr>
        <w:t>Frau Professor Dr. Hetzer (NSDAP Reichstagleitung</w:t>
      </w:r>
      <w:r w:rsidR="0029081C">
        <w:rPr>
          <w:rFonts w:ascii="Times New Roman" w:hAnsi="Times New Roman" w:cs="Times New Roman"/>
        </w:rPr>
        <w:t xml:space="preserve"> – Hauptamt</w:t>
      </w:r>
      <w:r w:rsidR="0029081C" w:rsidRPr="00643DC1">
        <w:rPr>
          <w:rFonts w:ascii="Times New Roman" w:hAnsi="Times New Roman" w:cs="Times New Roman"/>
        </w:rPr>
        <w:t xml:space="preserve"> für Volkswohlfahrt</w:t>
      </w:r>
      <w:r w:rsidR="0029081C">
        <w:rPr>
          <w:rFonts w:ascii="Times New Roman" w:hAnsi="Times New Roman" w:cs="Times New Roman"/>
        </w:rPr>
        <w:t>’</w:t>
      </w:r>
      <w:r w:rsidR="00F70903">
        <w:rPr>
          <w:rFonts w:ascii="Times New Roman" w:hAnsi="Times New Roman" w:cs="Times New Roman"/>
        </w:rPr>
        <w:t>)</w:t>
      </w:r>
      <w:r w:rsidR="0029081C">
        <w:rPr>
          <w:rFonts w:ascii="Times New Roman" w:hAnsi="Times New Roman" w:cs="Times New Roman"/>
        </w:rPr>
        <w:t xml:space="preserve"> d</w:t>
      </w:r>
      <w:r w:rsidR="0029081C" w:rsidRPr="00643DC1">
        <w:rPr>
          <w:rFonts w:ascii="Times New Roman" w:hAnsi="Times New Roman" w:cs="Times New Roman"/>
        </w:rPr>
        <w:t>ie</w:t>
      </w:r>
      <w:r w:rsidR="0029081C">
        <w:rPr>
          <w:rFonts w:ascii="Times New Roman" w:hAnsi="Times New Roman" w:cs="Times New Roman"/>
        </w:rPr>
        <w:t>se</w:t>
      </w:r>
      <w:r w:rsidR="0029081C" w:rsidRPr="00643DC1">
        <w:rPr>
          <w:rFonts w:ascii="Times New Roman" w:hAnsi="Times New Roman" w:cs="Times New Roman"/>
        </w:rPr>
        <w:t xml:space="preserve"> Kinder psycho</w:t>
      </w:r>
      <w:r w:rsidR="0029081C">
        <w:rPr>
          <w:rFonts w:ascii="Times New Roman" w:hAnsi="Times New Roman" w:cs="Times New Roman"/>
        </w:rPr>
        <w:softHyphen/>
      </w:r>
      <w:r w:rsidR="0029081C" w:rsidRPr="00643DC1">
        <w:rPr>
          <w:rFonts w:ascii="Times New Roman" w:hAnsi="Times New Roman" w:cs="Times New Roman"/>
        </w:rPr>
        <w:t xml:space="preserve">logisch überprüft. Weiterhin wurde angeordnet: </w:t>
      </w:r>
      <w:r w:rsidR="0029081C">
        <w:rPr>
          <w:rFonts w:ascii="Times New Roman" w:hAnsi="Times New Roman" w:cs="Times New Roman"/>
        </w:rPr>
        <w:t>‚D</w:t>
      </w:r>
      <w:r w:rsidR="0029081C" w:rsidRPr="00643DC1">
        <w:rPr>
          <w:rFonts w:ascii="Times New Roman" w:hAnsi="Times New Roman" w:cs="Times New Roman"/>
        </w:rPr>
        <w:t xml:space="preserve">ie </w:t>
      </w:r>
      <w:r w:rsidR="000A50A9">
        <w:rPr>
          <w:rFonts w:ascii="Times New Roman" w:hAnsi="Times New Roman" w:cs="Times New Roman"/>
        </w:rPr>
        <w:t>(</w:t>
      </w:r>
      <w:r w:rsidR="0029081C">
        <w:rPr>
          <w:rFonts w:ascii="Times New Roman" w:hAnsi="Times New Roman" w:cs="Times New Roman"/>
        </w:rPr>
        <w:t xml:space="preserve">polnischen) </w:t>
      </w:r>
      <w:r w:rsidR="0029081C" w:rsidRPr="00643DC1">
        <w:rPr>
          <w:rFonts w:ascii="Times New Roman" w:hAnsi="Times New Roman" w:cs="Times New Roman"/>
        </w:rPr>
        <w:t>Kinder sind als deutsche Waisenkinder aus den wiedergewonnenen Ostgebieten zu bezeichnen</w:t>
      </w:r>
      <w:r w:rsidR="0029081C">
        <w:rPr>
          <w:rFonts w:ascii="Times New Roman" w:hAnsi="Times New Roman" w:cs="Times New Roman"/>
        </w:rPr>
        <w:t>.’</w:t>
      </w:r>
    </w:p>
    <w:p w14:paraId="428AD066" w14:textId="687CC12B" w:rsidR="0029081C" w:rsidRPr="00643DC1" w:rsidRDefault="00FD3387" w:rsidP="00290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b/>
      </w:r>
      <w:r w:rsidR="0029081C" w:rsidRPr="00643DC1">
        <w:rPr>
          <w:rFonts w:ascii="Times New Roman" w:hAnsi="Times New Roman" w:cs="Times New Roman"/>
        </w:rPr>
        <w:t>Frau Hetzer hat nach Kriegsende immer wieder behauptet, diesen Erlass Heinrich Himmlers</w:t>
      </w:r>
      <w:r w:rsidR="0029081C">
        <w:rPr>
          <w:rFonts w:ascii="Times New Roman" w:hAnsi="Times New Roman" w:cs="Times New Roman"/>
        </w:rPr>
        <w:t>,</w:t>
      </w:r>
      <w:r w:rsidR="0029081C" w:rsidRPr="00643DC1">
        <w:rPr>
          <w:rFonts w:ascii="Times New Roman" w:hAnsi="Times New Roman" w:cs="Times New Roman"/>
        </w:rPr>
        <w:t xml:space="preserve"> in dem die Germani</w:t>
      </w:r>
      <w:r w:rsidR="0029081C">
        <w:rPr>
          <w:rFonts w:ascii="Times New Roman" w:hAnsi="Times New Roman" w:cs="Times New Roman"/>
        </w:rPr>
        <w:t xml:space="preserve">sierung </w:t>
      </w:r>
      <w:r w:rsidR="0029081C" w:rsidRPr="00643DC1">
        <w:rPr>
          <w:rFonts w:ascii="Times New Roman" w:hAnsi="Times New Roman" w:cs="Times New Roman"/>
        </w:rPr>
        <w:t xml:space="preserve">rassisch geeigneter </w:t>
      </w:r>
      <w:r w:rsidR="0029081C" w:rsidRPr="00A4228D">
        <w:rPr>
          <w:rFonts w:ascii="Times New Roman" w:hAnsi="Times New Roman" w:cs="Times New Roman"/>
          <w:i/>
        </w:rPr>
        <w:t>polnischer</w:t>
      </w:r>
      <w:r w:rsidR="0029081C" w:rsidRPr="00643DC1">
        <w:rPr>
          <w:rFonts w:ascii="Times New Roman" w:hAnsi="Times New Roman" w:cs="Times New Roman"/>
        </w:rPr>
        <w:t xml:space="preserve"> Kinder detailliert beschrieben und Hetzer Einsatz in Br</w:t>
      </w:r>
      <w:r w:rsidR="0029081C">
        <w:rPr>
          <w:rFonts w:ascii="Times New Roman" w:hAnsi="Times New Roman" w:cs="Times New Roman"/>
        </w:rPr>
        <w:t>u</w:t>
      </w:r>
      <w:r w:rsidR="0029081C" w:rsidRPr="00643DC1">
        <w:rPr>
          <w:rFonts w:ascii="Times New Roman" w:hAnsi="Times New Roman" w:cs="Times New Roman"/>
        </w:rPr>
        <w:t>ckau (auch Brockau genannt) unter expliziter Nennung ihres Namens angeordnet worden war, vor und während dieser Arbeit in Br</w:t>
      </w:r>
      <w:r w:rsidR="0029081C">
        <w:rPr>
          <w:rFonts w:ascii="Times New Roman" w:hAnsi="Times New Roman" w:cs="Times New Roman"/>
        </w:rPr>
        <w:t>u</w:t>
      </w:r>
      <w:r w:rsidR="0029081C" w:rsidRPr="00643DC1">
        <w:rPr>
          <w:rFonts w:ascii="Times New Roman" w:hAnsi="Times New Roman" w:cs="Times New Roman"/>
        </w:rPr>
        <w:t>ck</w:t>
      </w:r>
      <w:r w:rsidR="0029081C">
        <w:rPr>
          <w:rFonts w:ascii="Times New Roman" w:hAnsi="Times New Roman" w:cs="Times New Roman"/>
        </w:rPr>
        <w:t>au</w:t>
      </w:r>
      <w:r w:rsidR="0029081C" w:rsidRPr="00643DC1">
        <w:rPr>
          <w:rFonts w:ascii="Times New Roman" w:hAnsi="Times New Roman" w:cs="Times New Roman"/>
        </w:rPr>
        <w:t xml:space="preserve"> nicht gekannt zu haben. Ihren Angaben in der Nachkriegszeit zufolge erfuhr sie davon erst am 22.12.1949.</w:t>
      </w:r>
    </w:p>
    <w:p w14:paraId="6269B7EA" w14:textId="3849B7BA" w:rsidR="0029081C" w:rsidRDefault="0029081C" w:rsidP="00FD3387">
      <w:pPr>
        <w:ind w:firstLine="708"/>
        <w:jc w:val="both"/>
        <w:rPr>
          <w:rFonts w:ascii="Times New Roman" w:hAnsi="Times New Roman" w:cs="Times New Roman"/>
        </w:rPr>
      </w:pPr>
      <w:r w:rsidRPr="00643DC1">
        <w:rPr>
          <w:rFonts w:ascii="Times New Roman" w:hAnsi="Times New Roman" w:cs="Times New Roman"/>
        </w:rPr>
        <w:t xml:space="preserve">Man muss sich folgendes vor Augen halten: Frau Hetzer wusste in der Nachkriegszeit offensichtlich genau, dass es für ihre Einschätzung durch die Justiz, durch </w:t>
      </w:r>
      <w:r>
        <w:rPr>
          <w:rFonts w:ascii="Times New Roman" w:hAnsi="Times New Roman" w:cs="Times New Roman"/>
        </w:rPr>
        <w:t>i</w:t>
      </w:r>
      <w:r w:rsidRPr="00643DC1">
        <w:rPr>
          <w:rFonts w:ascii="Times New Roman" w:hAnsi="Times New Roman" w:cs="Times New Roman"/>
        </w:rPr>
        <w:t xml:space="preserve">hre </w:t>
      </w:r>
      <w:r>
        <w:rPr>
          <w:rFonts w:ascii="Times New Roman" w:hAnsi="Times New Roman" w:cs="Times New Roman"/>
        </w:rPr>
        <w:t>v</w:t>
      </w:r>
      <w:r w:rsidRPr="00643DC1">
        <w:rPr>
          <w:rFonts w:ascii="Times New Roman" w:hAnsi="Times New Roman" w:cs="Times New Roman"/>
        </w:rPr>
        <w:t xml:space="preserve">orgesetzten Dienststellen sowie durch ihre Kollegen und eine breite Öffentlichkeit von großer Bedeutung war, wen sie nach ihrer festen und ungetrübten Überzeugung im Jahr 1942 in </w:t>
      </w:r>
      <w:r>
        <w:rPr>
          <w:rFonts w:ascii="Times New Roman" w:hAnsi="Times New Roman" w:cs="Times New Roman"/>
        </w:rPr>
        <w:t xml:space="preserve">Bruckau </w:t>
      </w:r>
      <w:r w:rsidRPr="00643DC1">
        <w:rPr>
          <w:rFonts w:ascii="Times New Roman" w:hAnsi="Times New Roman" w:cs="Times New Roman"/>
        </w:rPr>
        <w:t>begutachtete: Waren es, wie sich später stets behauptete, ihres Wissens in Polen aufge</w:t>
      </w:r>
      <w:r>
        <w:rPr>
          <w:rFonts w:ascii="Times New Roman" w:hAnsi="Times New Roman" w:cs="Times New Roman"/>
        </w:rPr>
        <w:softHyphen/>
      </w:r>
      <w:r w:rsidRPr="00643DC1">
        <w:rPr>
          <w:rFonts w:ascii="Times New Roman" w:hAnsi="Times New Roman" w:cs="Times New Roman"/>
        </w:rPr>
        <w:t>wachsene, von ihren Eltern getrennte deutsche Kinder? Nach der Himmler</w:t>
      </w:r>
      <w:r>
        <w:rPr>
          <w:rFonts w:ascii="Times New Roman" w:hAnsi="Times New Roman" w:cs="Times New Roman"/>
        </w:rPr>
        <w:t>-</w:t>
      </w:r>
      <w:r w:rsidRPr="00643DC1">
        <w:rPr>
          <w:rFonts w:ascii="Times New Roman" w:hAnsi="Times New Roman" w:cs="Times New Roman"/>
        </w:rPr>
        <w:t>Anordnung 67</w:t>
      </w:r>
      <w:r>
        <w:rPr>
          <w:rFonts w:ascii="Times New Roman" w:hAnsi="Times New Roman" w:cs="Times New Roman"/>
        </w:rPr>
        <w:t>/1</w:t>
      </w:r>
      <w:r w:rsidRPr="00643DC1">
        <w:rPr>
          <w:rFonts w:ascii="Times New Roman" w:hAnsi="Times New Roman" w:cs="Times New Roman"/>
        </w:rPr>
        <w:t xml:space="preserve"> wurde Frau Hetzer jedoch de facto mit der Beurteilung polnischer Kinder beauftragt und gehörte damit zu denjenigen, die sich an der Eindeutschung (Germani</w:t>
      </w:r>
      <w:r>
        <w:rPr>
          <w:rFonts w:ascii="Times New Roman" w:hAnsi="Times New Roman" w:cs="Times New Roman"/>
        </w:rPr>
        <w:t>sierung)</w:t>
      </w:r>
      <w:r w:rsidRPr="00643DC1">
        <w:rPr>
          <w:rFonts w:ascii="Times New Roman" w:hAnsi="Times New Roman" w:cs="Times New Roman"/>
        </w:rPr>
        <w:t xml:space="preserve"> nordisch aussehender (u</w:t>
      </w:r>
      <w:r>
        <w:rPr>
          <w:rFonts w:ascii="Times New Roman" w:hAnsi="Times New Roman" w:cs="Times New Roman"/>
        </w:rPr>
        <w:t xml:space="preserve">.a. </w:t>
      </w:r>
      <w:r w:rsidRPr="00643DC1">
        <w:rPr>
          <w:rFonts w:ascii="Times New Roman" w:hAnsi="Times New Roman" w:cs="Times New Roman"/>
        </w:rPr>
        <w:t>blonder, blauäugige</w:t>
      </w:r>
      <w:r w:rsidR="000A50A9">
        <w:rPr>
          <w:rFonts w:ascii="Times New Roman" w:hAnsi="Times New Roman" w:cs="Times New Roman"/>
        </w:rPr>
        <w:t>r</w:t>
      </w:r>
      <w:r w:rsidRPr="00643DC1">
        <w:rPr>
          <w:rFonts w:ascii="Times New Roman" w:hAnsi="Times New Roman" w:cs="Times New Roman"/>
        </w:rPr>
        <w:t>) polnischer Kinder beteiligten. Viele dieser polnischen Kinder wurden ihren Eltern zwangsweise weggenommen, diese Kinder wurden ihrer polnischen Identität beraubt</w:t>
      </w:r>
      <w:r>
        <w:rPr>
          <w:rFonts w:ascii="Times New Roman" w:hAnsi="Times New Roman" w:cs="Times New Roman"/>
        </w:rPr>
        <w:t>,</w:t>
      </w:r>
      <w:r w:rsidRPr="00643DC1">
        <w:rPr>
          <w:rFonts w:ascii="Times New Roman" w:hAnsi="Times New Roman" w:cs="Times New Roman"/>
        </w:rPr>
        <w:t xml:space="preserve"> mussten die deutsche Sprache erlernen und erhielten deutsche Namen. Sie wurden oft misshandelt, und einige von ihnen starben an den Misshandlungen in den deutschen Aufnahme</w:t>
      </w:r>
      <w:r>
        <w:rPr>
          <w:rFonts w:ascii="Times New Roman" w:hAnsi="Times New Roman" w:cs="Times New Roman"/>
        </w:rPr>
        <w:t>-</w:t>
      </w:r>
      <w:r w:rsidRPr="00643DC1">
        <w:rPr>
          <w:rFonts w:ascii="Times New Roman" w:hAnsi="Times New Roman" w:cs="Times New Roman"/>
        </w:rPr>
        <w:t xml:space="preserve"> und Durchgangsheimen. Auch die Kinder, die überlebten und nach ihrer Befreiung im Jahr 1945 nach Polen zurückkehren konnten, waren nicht selten für ihr Leben psychisch gekennzeichnet. Den Kindern, die nach entsprechender rassen</w:t>
      </w:r>
      <w:r>
        <w:rPr>
          <w:rFonts w:ascii="Times New Roman" w:hAnsi="Times New Roman" w:cs="Times New Roman"/>
        </w:rPr>
        <w:softHyphen/>
      </w:r>
      <w:r w:rsidRPr="00643DC1">
        <w:rPr>
          <w:rFonts w:ascii="Times New Roman" w:hAnsi="Times New Roman" w:cs="Times New Roman"/>
        </w:rPr>
        <w:t>dia</w:t>
      </w:r>
      <w:r w:rsidR="003E0C73">
        <w:rPr>
          <w:rFonts w:ascii="Times New Roman" w:hAnsi="Times New Roman" w:cs="Times New Roman"/>
        </w:rPr>
        <w:softHyphen/>
      </w:r>
      <w:r w:rsidRPr="00643DC1">
        <w:rPr>
          <w:rFonts w:ascii="Times New Roman" w:hAnsi="Times New Roman" w:cs="Times New Roman"/>
        </w:rPr>
        <w:t xml:space="preserve">gnostischer, </w:t>
      </w:r>
      <w:r>
        <w:rPr>
          <w:rFonts w:ascii="Times New Roman" w:hAnsi="Times New Roman" w:cs="Times New Roman"/>
        </w:rPr>
        <w:t>ärzt</w:t>
      </w:r>
      <w:r w:rsidRPr="00643DC1">
        <w:rPr>
          <w:rFonts w:ascii="Times New Roman" w:hAnsi="Times New Roman" w:cs="Times New Roman"/>
        </w:rPr>
        <w:t>licher und psychologischer Prüfung für eine Eindeutschung als nicht geeignet beurteilt wurden, drohte die Abschiebung in das polnische General</w:t>
      </w:r>
      <w:r>
        <w:rPr>
          <w:rFonts w:ascii="Times New Roman" w:hAnsi="Times New Roman" w:cs="Times New Roman"/>
        </w:rPr>
        <w:t>gouvernement</w:t>
      </w:r>
      <w:r w:rsidRPr="00643DC1">
        <w:rPr>
          <w:rFonts w:ascii="Times New Roman" w:hAnsi="Times New Roman" w:cs="Times New Roman"/>
        </w:rPr>
        <w:t>, also in die von Deutschland beherrschten, aber nicht in das deutsche Reichsgebiet eingegliederten Teile Polens, und zum Teil auch ihre Ermordung in Vernichtungslagern. Wer also polnische Kinder zum Zweck der Eindeutschung untersuchte, befand sich für die Justiz wie für andere Behörden und für die Öffentlichkeit im Nachkriegsdeutschland im Dunstkreis von Kriegsverbrechen und Verbrechen gegen die Menschlichkeit</w:t>
      </w:r>
      <w:r>
        <w:rPr>
          <w:rFonts w:ascii="Times New Roman" w:hAnsi="Times New Roman" w:cs="Times New Roman"/>
        </w:rPr>
        <w:t>“ (Theo Herrmann).</w:t>
      </w:r>
    </w:p>
    <w:p w14:paraId="1E2043F4" w14:textId="03301115" w:rsidR="00717999" w:rsidRDefault="00717999" w:rsidP="00FD3387">
      <w:pPr>
        <w:ind w:firstLine="708"/>
        <w:jc w:val="both"/>
        <w:rPr>
          <w:rFonts w:ascii="Times New Roman" w:hAnsi="Times New Roman" w:cs="Times New Roman"/>
        </w:rPr>
      </w:pPr>
      <w:r>
        <w:rPr>
          <w:rFonts w:ascii="Times New Roman" w:hAnsi="Times New Roman" w:cs="Times New Roman"/>
        </w:rPr>
        <w:t xml:space="preserve">Das in unseren Zusammenhängen angewandte  „psychologischen Screening“ basierte vor allem auf einem durch Bühler und Hetzer  </w:t>
      </w:r>
      <w:r w:rsidR="003E0C73">
        <w:rPr>
          <w:rFonts w:ascii="Times New Roman" w:hAnsi="Times New Roman" w:cs="Times New Roman"/>
        </w:rPr>
        <w:t xml:space="preserve">in Wien </w:t>
      </w:r>
      <w:r>
        <w:rPr>
          <w:rFonts w:ascii="Times New Roman" w:hAnsi="Times New Roman" w:cs="Times New Roman"/>
        </w:rPr>
        <w:t xml:space="preserve">weiter entwickelten „Staffelsystem von Binet und Simon“. </w:t>
      </w:r>
      <w:r w:rsidR="008749F1">
        <w:rPr>
          <w:rFonts w:ascii="Times New Roman" w:hAnsi="Times New Roman" w:cs="Times New Roman"/>
        </w:rPr>
        <w:t>„</w:t>
      </w:r>
      <w:r>
        <w:rPr>
          <w:rFonts w:ascii="Times New Roman" w:hAnsi="Times New Roman" w:cs="Times New Roman"/>
        </w:rPr>
        <w:t>Von 1925 an wurden alle der öffentlichen Fürsorge übergebenen Kinder zunächst für eine 16- bis 21tägige Quarantäne in eine der Abteilungen der Kinder</w:t>
      </w:r>
      <w:r w:rsidR="000B13E0">
        <w:rPr>
          <w:rFonts w:ascii="Times New Roman" w:hAnsi="Times New Roman" w:cs="Times New Roman"/>
        </w:rPr>
        <w:softHyphen/>
      </w:r>
      <w:r>
        <w:rPr>
          <w:rFonts w:ascii="Times New Roman" w:hAnsi="Times New Roman" w:cs="Times New Roman"/>
        </w:rPr>
        <w:t>über</w:t>
      </w:r>
      <w:r w:rsidR="000B13E0">
        <w:rPr>
          <w:rFonts w:ascii="Times New Roman" w:hAnsi="Times New Roman" w:cs="Times New Roman"/>
        </w:rPr>
        <w:softHyphen/>
      </w:r>
      <w:r>
        <w:rPr>
          <w:rFonts w:ascii="Times New Roman" w:hAnsi="Times New Roman" w:cs="Times New Roman"/>
        </w:rPr>
        <w:t>nahme</w:t>
      </w:r>
      <w:r w:rsidR="008749F1">
        <w:rPr>
          <w:rFonts w:ascii="Times New Roman" w:hAnsi="Times New Roman" w:cs="Times New Roman"/>
        </w:rPr>
        <w:softHyphen/>
      </w:r>
      <w:r>
        <w:rPr>
          <w:rFonts w:ascii="Times New Roman" w:hAnsi="Times New Roman" w:cs="Times New Roman"/>
        </w:rPr>
        <w:t>stelle aufgenommen. Der Neubau im 9. Wiener Gemeindebezirk war wie eine perfekte panoptische</w:t>
      </w:r>
      <w:r w:rsidR="003E0C73">
        <w:rPr>
          <w:rStyle w:val="Funotenzeichen"/>
          <w:rFonts w:ascii="Times New Roman" w:hAnsi="Times New Roman" w:cs="Times New Roman"/>
        </w:rPr>
        <w:footnoteReference w:id="1"/>
      </w:r>
      <w:r>
        <w:rPr>
          <w:rFonts w:ascii="Times New Roman" w:hAnsi="Times New Roman" w:cs="Times New Roman"/>
        </w:rPr>
        <w:t xml:space="preserve"> Anstalt konzipiert. Auf jeder Station konnten von einem zentralen Gang aus alle mit Säuglingen, Klein- und Schulkindern belegten Zimmer eingesehen werden, weil die Wände zum Gang hin und die Wände zwischen den Zimmern aus Glas waren. </w:t>
      </w:r>
      <w:r w:rsidR="000B13E0">
        <w:rPr>
          <w:rFonts w:ascii="Times New Roman" w:hAnsi="Times New Roman" w:cs="Times New Roman"/>
        </w:rPr>
        <w:t xml:space="preserve">(,,,) Unter der </w:t>
      </w:r>
      <w:r w:rsidR="008749F1">
        <w:rPr>
          <w:rFonts w:ascii="Times New Roman" w:hAnsi="Times New Roman" w:cs="Times New Roman"/>
        </w:rPr>
        <w:t>L</w:t>
      </w:r>
      <w:r w:rsidR="000B13E0">
        <w:rPr>
          <w:rFonts w:ascii="Times New Roman" w:hAnsi="Times New Roman" w:cs="Times New Roman"/>
        </w:rPr>
        <w:t>eitung von Charlotte Bühler und ihrer Mitarbeiterin Hildegard Hetzer konnten Studenten des Wiener Psychologischen Instituts das Panoptikum zu Verhaltensbeobachtungen an Säug</w:t>
      </w:r>
      <w:r w:rsidR="003E0C73">
        <w:rPr>
          <w:rFonts w:ascii="Times New Roman" w:hAnsi="Times New Roman" w:cs="Times New Roman"/>
        </w:rPr>
        <w:softHyphen/>
      </w:r>
      <w:r w:rsidR="000B13E0">
        <w:rPr>
          <w:rFonts w:ascii="Times New Roman" w:hAnsi="Times New Roman" w:cs="Times New Roman"/>
        </w:rPr>
        <w:t xml:space="preserve">lingen und Kleinkindern nutzen. Ziel der 24stündigen Dauerbeobachtungen an einzelnen Kindern war es, so genannte Verhaltensinventare für die verschiedenen Lebensalter zu erstellen. Als praktisch verwertbare Resultate dieser Untersuchungen entstand ein neues Testsystem: die Wiener Kleinkindertests, mit Testreihen für die ersten Lebensmonate hinauf zum sechsten Lebensjahr (Bühler &amp; Hetzer, 1932). Es war dieses </w:t>
      </w:r>
      <w:r w:rsidR="001E2845">
        <w:rPr>
          <w:rFonts w:ascii="Times New Roman" w:hAnsi="Times New Roman" w:cs="Times New Roman"/>
        </w:rPr>
        <w:t>T</w:t>
      </w:r>
      <w:r w:rsidR="000B13E0">
        <w:rPr>
          <w:rFonts w:ascii="Times New Roman" w:hAnsi="Times New Roman" w:cs="Times New Roman"/>
        </w:rPr>
        <w:t>estsystem, dem bei der Einbindung von FachpsychologInnen in das System der öffentlichen und privaten</w:t>
      </w:r>
      <w:r w:rsidR="001E2845">
        <w:rPr>
          <w:rFonts w:ascii="Times New Roman" w:hAnsi="Times New Roman" w:cs="Times New Roman"/>
        </w:rPr>
        <w:t xml:space="preserve"> </w:t>
      </w:r>
      <w:r w:rsidR="000B13E0">
        <w:rPr>
          <w:rFonts w:ascii="Times New Roman" w:hAnsi="Times New Roman" w:cs="Times New Roman"/>
        </w:rPr>
        <w:t>Kinder- und Jugendfürsorge</w:t>
      </w:r>
      <w:r w:rsidR="008749F1">
        <w:rPr>
          <w:rFonts w:ascii="Times New Roman" w:hAnsi="Times New Roman" w:cs="Times New Roman"/>
        </w:rPr>
        <w:t xml:space="preserve"> </w:t>
      </w:r>
      <w:r w:rsidR="000B13E0">
        <w:rPr>
          <w:rFonts w:ascii="Times New Roman" w:hAnsi="Times New Roman" w:cs="Times New Roman"/>
        </w:rPr>
        <w:t>eine entscheidende Rolle zukommen sollte.</w:t>
      </w:r>
      <w:r w:rsidR="001E2845">
        <w:rPr>
          <w:rFonts w:ascii="Times New Roman" w:hAnsi="Times New Roman" w:cs="Times New Roman"/>
        </w:rPr>
        <w:t xml:space="preserve"> </w:t>
      </w:r>
      <w:r w:rsidR="000B13E0">
        <w:rPr>
          <w:rFonts w:ascii="Times New Roman" w:hAnsi="Times New Roman" w:cs="Times New Roman"/>
        </w:rPr>
        <w:t>Mitverantwortlich dafür dürfte gewesen sein, dass</w:t>
      </w:r>
      <w:r w:rsidR="001E2845">
        <w:rPr>
          <w:rFonts w:ascii="Times New Roman" w:hAnsi="Times New Roman" w:cs="Times New Roman"/>
        </w:rPr>
        <w:t xml:space="preserve"> gerade auch von medizinischer Seite aus sehr früh schon auf die Brauchbarkeit der Entwicklungsprüfungen nach Bühler und Hetzer für die Früherkennung angeborener Schwachsinnzustände im Zusammenhang mit dem Gesetz zur Verhinderung erbkranken Nachwuchses hingewiesen wurde. Der Umstand, dass von etwa 1940 an Hildegard Hetzer damit beauftragt war, innerhalb der Nationalsozialistischen Volkswohlfahrt ein Netz von unter psychologischer Leitung stehender Erziehungs</w:t>
      </w:r>
      <w:r w:rsidR="008749F1">
        <w:rPr>
          <w:rFonts w:ascii="Times New Roman" w:hAnsi="Times New Roman" w:cs="Times New Roman"/>
        </w:rPr>
        <w:t>-B</w:t>
      </w:r>
      <w:r w:rsidR="001E2845">
        <w:rPr>
          <w:rFonts w:ascii="Times New Roman" w:hAnsi="Times New Roman" w:cs="Times New Roman"/>
        </w:rPr>
        <w:t>eratungs</w:t>
      </w:r>
      <w:r w:rsidR="001E2845">
        <w:rPr>
          <w:rFonts w:ascii="Times New Roman" w:hAnsi="Times New Roman" w:cs="Times New Roman"/>
        </w:rPr>
        <w:softHyphen/>
        <w:t xml:space="preserve">stellen aufzubauen, mag zudem dazu beigetragen haben, die Akzeptanz des Testsystems im Bereich der Kinder- und Jugendfürsorge zu erhöhen. Schließlich ging es auch dabei vor allem um die Selektion: um die Auslese </w:t>
      </w:r>
      <w:r w:rsidR="008749F1">
        <w:rPr>
          <w:rFonts w:ascii="Times New Roman" w:hAnsi="Times New Roman" w:cs="Times New Roman"/>
        </w:rPr>
        <w:t>‚</w:t>
      </w:r>
      <w:r w:rsidR="001E2845">
        <w:rPr>
          <w:rFonts w:ascii="Times New Roman" w:hAnsi="Times New Roman" w:cs="Times New Roman"/>
        </w:rPr>
        <w:t>aufwandwürdiger’ Kinder für die ‚Elitefürsorge’ der NSV</w:t>
      </w:r>
      <w:r w:rsidR="000B13E0">
        <w:rPr>
          <w:rFonts w:ascii="Times New Roman" w:hAnsi="Times New Roman" w:cs="Times New Roman"/>
        </w:rPr>
        <w:t>“ (Benetka:2</w:t>
      </w:r>
      <w:r w:rsidR="001E2845">
        <w:rPr>
          <w:rFonts w:ascii="Times New Roman" w:hAnsi="Times New Roman" w:cs="Times New Roman"/>
        </w:rPr>
        <w:t>f.</w:t>
      </w:r>
      <w:r w:rsidR="000B13E0">
        <w:rPr>
          <w:rFonts w:ascii="Times New Roman" w:hAnsi="Times New Roman" w:cs="Times New Roman"/>
        </w:rPr>
        <w:t>).</w:t>
      </w:r>
    </w:p>
    <w:p w14:paraId="5C1990CA" w14:textId="5D76C9F2" w:rsidR="000B13E0" w:rsidRDefault="003E0C73" w:rsidP="00FD3387">
      <w:pPr>
        <w:ind w:firstLine="708"/>
        <w:jc w:val="both"/>
        <w:rPr>
          <w:rFonts w:ascii="Times New Roman" w:hAnsi="Times New Roman" w:cs="Times New Roman"/>
        </w:rPr>
      </w:pPr>
      <w:r>
        <w:rPr>
          <w:rFonts w:ascii="Times New Roman" w:hAnsi="Times New Roman" w:cs="Times New Roman"/>
        </w:rPr>
        <w:t>Zusammenfassend dürfen wir konstatieren, dass Janusz Korczak e</w:t>
      </w:r>
      <w:r w:rsidR="000B13E0">
        <w:rPr>
          <w:rFonts w:ascii="Times New Roman" w:hAnsi="Times New Roman" w:cs="Times New Roman"/>
        </w:rPr>
        <w:t>ine</w:t>
      </w:r>
      <w:r>
        <w:rPr>
          <w:rFonts w:ascii="Times New Roman" w:hAnsi="Times New Roman" w:cs="Times New Roman"/>
        </w:rPr>
        <w:t>r</w:t>
      </w:r>
      <w:r w:rsidR="000B13E0">
        <w:rPr>
          <w:rFonts w:ascii="Times New Roman" w:hAnsi="Times New Roman" w:cs="Times New Roman"/>
        </w:rPr>
        <w:t xml:space="preserve"> solche</w:t>
      </w:r>
      <w:r>
        <w:rPr>
          <w:rFonts w:ascii="Times New Roman" w:hAnsi="Times New Roman" w:cs="Times New Roman"/>
        </w:rPr>
        <w:t>n</w:t>
      </w:r>
      <w:r w:rsidR="000B13E0">
        <w:rPr>
          <w:rFonts w:ascii="Times New Roman" w:hAnsi="Times New Roman" w:cs="Times New Roman"/>
        </w:rPr>
        <w:t xml:space="preserve"> Beobachtungs-Methode und Forschungshaltung an vielen Stellen in seinem </w:t>
      </w:r>
      <w:r w:rsidR="00E72B18">
        <w:rPr>
          <w:rFonts w:ascii="Times New Roman" w:hAnsi="Times New Roman" w:cs="Times New Roman"/>
        </w:rPr>
        <w:t>Lebensw</w:t>
      </w:r>
      <w:r w:rsidR="000B13E0">
        <w:rPr>
          <w:rFonts w:ascii="Times New Roman" w:hAnsi="Times New Roman" w:cs="Times New Roman"/>
        </w:rPr>
        <w:t xml:space="preserve">erk </w:t>
      </w:r>
      <w:r w:rsidR="001E2845">
        <w:rPr>
          <w:rFonts w:ascii="Times New Roman" w:hAnsi="Times New Roman" w:cs="Times New Roman"/>
        </w:rPr>
        <w:t xml:space="preserve">ganz </w:t>
      </w:r>
      <w:r w:rsidR="000B13E0">
        <w:rPr>
          <w:rFonts w:ascii="Times New Roman" w:hAnsi="Times New Roman" w:cs="Times New Roman"/>
        </w:rPr>
        <w:t>entschieden</w:t>
      </w:r>
      <w:r w:rsidR="00446220">
        <w:rPr>
          <w:rFonts w:ascii="Times New Roman" w:hAnsi="Times New Roman" w:cs="Times New Roman"/>
        </w:rPr>
        <w:t xml:space="preserve"> widersprach</w:t>
      </w:r>
      <w:r w:rsidR="001E2845">
        <w:rPr>
          <w:rFonts w:ascii="Times New Roman" w:hAnsi="Times New Roman" w:cs="Times New Roman"/>
        </w:rPr>
        <w:t xml:space="preserve">. </w:t>
      </w:r>
      <w:r w:rsidR="00446220">
        <w:rPr>
          <w:rFonts w:ascii="Times New Roman" w:hAnsi="Times New Roman" w:cs="Times New Roman"/>
        </w:rPr>
        <w:t xml:space="preserve">Vermutlich </w:t>
      </w:r>
      <w:r w:rsidR="00E72B18">
        <w:rPr>
          <w:rFonts w:ascii="Times New Roman" w:hAnsi="Times New Roman" w:cs="Times New Roman"/>
        </w:rPr>
        <w:t>ahnte er b</w:t>
      </w:r>
      <w:r w:rsidR="008749F1">
        <w:rPr>
          <w:rFonts w:ascii="Times New Roman" w:hAnsi="Times New Roman" w:cs="Times New Roman"/>
        </w:rPr>
        <w:t>e</w:t>
      </w:r>
      <w:r w:rsidR="00E72B18">
        <w:rPr>
          <w:rFonts w:ascii="Times New Roman" w:hAnsi="Times New Roman" w:cs="Times New Roman"/>
        </w:rPr>
        <w:t xml:space="preserve">reits in „dunklen Stunden“, die ihm </w:t>
      </w:r>
      <w:r w:rsidR="00446220">
        <w:rPr>
          <w:rFonts w:ascii="Times New Roman" w:hAnsi="Times New Roman" w:cs="Times New Roman"/>
        </w:rPr>
        <w:t xml:space="preserve">leider </w:t>
      </w:r>
      <w:r w:rsidR="00E72B18">
        <w:rPr>
          <w:rFonts w:ascii="Times New Roman" w:hAnsi="Times New Roman" w:cs="Times New Roman"/>
        </w:rPr>
        <w:t xml:space="preserve">reichlich beschieden waren, </w:t>
      </w:r>
      <w:r w:rsidR="00446220">
        <w:rPr>
          <w:rFonts w:ascii="Times New Roman" w:hAnsi="Times New Roman" w:cs="Times New Roman"/>
        </w:rPr>
        <w:t xml:space="preserve">die verhängnisvolle </w:t>
      </w:r>
      <w:r w:rsidR="00E72B18">
        <w:rPr>
          <w:rFonts w:ascii="Times New Roman" w:hAnsi="Times New Roman" w:cs="Times New Roman"/>
        </w:rPr>
        <w:t xml:space="preserve">Entwicklungslinie: Testung – Selektion </w:t>
      </w:r>
      <w:r w:rsidR="00E72B18">
        <w:rPr>
          <w:rFonts w:ascii="Times New Roman" w:hAnsi="Times New Roman" w:cs="Times New Roman"/>
        </w:rPr>
        <w:softHyphen/>
        <w:t xml:space="preserve"> Vernichtung „aufwandsunwürdiger“ Kinder.</w:t>
      </w:r>
    </w:p>
    <w:p w14:paraId="150B75E0" w14:textId="77777777" w:rsidR="00FD3387" w:rsidRDefault="00FD3387" w:rsidP="00FD3387">
      <w:pPr>
        <w:jc w:val="both"/>
        <w:rPr>
          <w:rFonts w:ascii="Times New Roman" w:hAnsi="Times New Roman" w:cs="Times New Roman"/>
        </w:rPr>
      </w:pPr>
    </w:p>
    <w:p w14:paraId="0FCE11C4" w14:textId="0CDB5786" w:rsidR="0078137B" w:rsidRDefault="00FD3387" w:rsidP="002B73BA">
      <w:pPr>
        <w:jc w:val="both"/>
        <w:rPr>
          <w:rFonts w:ascii="Times New Roman" w:hAnsi="Times New Roman" w:cs="Times New Roman"/>
        </w:rPr>
      </w:pPr>
      <w:r>
        <w:rPr>
          <w:rFonts w:ascii="Times New Roman" w:hAnsi="Times New Roman" w:cs="Times New Roman"/>
        </w:rPr>
        <w:t xml:space="preserve">Wie auch immer man diese Episode in der Biographie von Hildegard Hetzer bewerten mag – steht uns Nachgeborenen </w:t>
      </w:r>
      <w:r w:rsidR="002B73BA">
        <w:rPr>
          <w:rFonts w:ascii="Times New Roman" w:hAnsi="Times New Roman" w:cs="Times New Roman"/>
        </w:rPr>
        <w:t xml:space="preserve">überhaupt </w:t>
      </w:r>
      <w:r>
        <w:rPr>
          <w:rFonts w:ascii="Times New Roman" w:hAnsi="Times New Roman" w:cs="Times New Roman"/>
        </w:rPr>
        <w:t xml:space="preserve">ein Urteil zu? – lässt sich für den Kontext: Kinderpsychologie – Janusz Korczak – Hildegard Hetzer festhalten, dass Korczak mit seiner Beurteilung der damaligen Kinderpsychologie nicht „daneben“ zielte. Seine Bedenken gegen eine </w:t>
      </w:r>
      <w:r w:rsidR="002B73BA">
        <w:rPr>
          <w:rFonts w:ascii="Times New Roman" w:hAnsi="Times New Roman" w:cs="Times New Roman"/>
        </w:rPr>
        <w:t xml:space="preserve">überwiegend </w:t>
      </w:r>
      <w:r>
        <w:rPr>
          <w:rFonts w:ascii="Times New Roman" w:hAnsi="Times New Roman" w:cs="Times New Roman"/>
        </w:rPr>
        <w:t>an</w:t>
      </w:r>
      <w:r w:rsidR="002B73BA">
        <w:rPr>
          <w:rFonts w:ascii="Times New Roman" w:hAnsi="Times New Roman" w:cs="Times New Roman"/>
        </w:rPr>
        <w:t xml:space="preserve"> der naturwissenschaftlichen Empirie orientierten und  auf Labor-Test</w:t>
      </w:r>
      <w:r w:rsidR="0078137B">
        <w:rPr>
          <w:rFonts w:ascii="Times New Roman" w:hAnsi="Times New Roman" w:cs="Times New Roman"/>
        </w:rPr>
        <w:t>s</w:t>
      </w:r>
      <w:r w:rsidR="002B73BA">
        <w:rPr>
          <w:rFonts w:ascii="Times New Roman" w:hAnsi="Times New Roman" w:cs="Times New Roman"/>
        </w:rPr>
        <w:t xml:space="preserve"> gestützte</w:t>
      </w:r>
      <w:r w:rsidR="0078137B">
        <w:rPr>
          <w:rFonts w:ascii="Times New Roman" w:hAnsi="Times New Roman" w:cs="Times New Roman"/>
        </w:rPr>
        <w:t>n</w:t>
      </w:r>
      <w:r w:rsidR="002B73BA">
        <w:rPr>
          <w:rFonts w:ascii="Times New Roman" w:hAnsi="Times New Roman" w:cs="Times New Roman"/>
        </w:rPr>
        <w:t xml:space="preserve"> Kinderpsychologie</w:t>
      </w:r>
      <w:r w:rsidR="0078137B">
        <w:rPr>
          <w:rFonts w:ascii="Times New Roman" w:hAnsi="Times New Roman" w:cs="Times New Roman"/>
        </w:rPr>
        <w:t xml:space="preserve"> können </w:t>
      </w:r>
      <w:r w:rsidR="000A50A9">
        <w:rPr>
          <w:rFonts w:ascii="Times New Roman" w:hAnsi="Times New Roman" w:cs="Times New Roman"/>
        </w:rPr>
        <w:t xml:space="preserve">und sollten </w:t>
      </w:r>
      <w:r w:rsidR="0078137B">
        <w:rPr>
          <w:rFonts w:ascii="Times New Roman" w:hAnsi="Times New Roman" w:cs="Times New Roman"/>
        </w:rPr>
        <w:t>auch als Warnung vor einer allzu raschen und unbedachten</w:t>
      </w:r>
      <w:r w:rsidR="002B73BA">
        <w:rPr>
          <w:rFonts w:ascii="Times New Roman" w:hAnsi="Times New Roman" w:cs="Times New Roman"/>
        </w:rPr>
        <w:t xml:space="preserve"> ideologische</w:t>
      </w:r>
      <w:r w:rsidR="0078137B">
        <w:rPr>
          <w:rFonts w:ascii="Times New Roman" w:hAnsi="Times New Roman" w:cs="Times New Roman"/>
        </w:rPr>
        <w:t>n</w:t>
      </w:r>
      <w:r w:rsidR="002B73BA">
        <w:rPr>
          <w:rFonts w:ascii="Times New Roman" w:hAnsi="Times New Roman" w:cs="Times New Roman"/>
        </w:rPr>
        <w:t xml:space="preserve"> Instrumentalisierung</w:t>
      </w:r>
      <w:r w:rsidR="0078137B">
        <w:rPr>
          <w:rFonts w:ascii="Times New Roman" w:hAnsi="Times New Roman" w:cs="Times New Roman"/>
        </w:rPr>
        <w:t xml:space="preserve"> lesen. „Ex cathedra“</w:t>
      </w:r>
      <w:r w:rsidR="00446220">
        <w:rPr>
          <w:rFonts w:ascii="Times New Roman" w:hAnsi="Times New Roman" w:cs="Times New Roman"/>
        </w:rPr>
        <w:t xml:space="preserve"> wird </w:t>
      </w:r>
      <w:r w:rsidR="0078137B">
        <w:rPr>
          <w:rFonts w:ascii="Times New Roman" w:hAnsi="Times New Roman" w:cs="Times New Roman"/>
        </w:rPr>
        <w:t>nicht nur die situative Beobachtung des jeweiligen (eben nicht an „Normen“ messbaren) Kindes, sondern auch die Empathie mit dem Kind weitgehend außer Kraft gesetzt</w:t>
      </w:r>
      <w:r w:rsidR="00717999">
        <w:rPr>
          <w:rFonts w:ascii="Times New Roman" w:hAnsi="Times New Roman" w:cs="Times New Roman"/>
        </w:rPr>
        <w:t>.</w:t>
      </w:r>
      <w:r w:rsidR="00446220">
        <w:rPr>
          <w:rFonts w:ascii="Times New Roman" w:hAnsi="Times New Roman" w:cs="Times New Roman"/>
        </w:rPr>
        <w:t xml:space="preserve"> </w:t>
      </w:r>
      <w:r w:rsidR="0078137B">
        <w:rPr>
          <w:rFonts w:ascii="Times New Roman" w:hAnsi="Times New Roman" w:cs="Times New Roman"/>
        </w:rPr>
        <w:t>Auch in anderen Zusammen</w:t>
      </w:r>
      <w:r w:rsidR="00446220">
        <w:rPr>
          <w:rFonts w:ascii="Times New Roman" w:hAnsi="Times New Roman" w:cs="Times New Roman"/>
        </w:rPr>
        <w:softHyphen/>
      </w:r>
      <w:r w:rsidR="0078137B">
        <w:rPr>
          <w:rFonts w:ascii="Times New Roman" w:hAnsi="Times New Roman" w:cs="Times New Roman"/>
        </w:rPr>
        <w:t>hängen (z.B. in der Kinderheilkunde) ließen und lassen sich ähnlich Gefahren feststellen.</w:t>
      </w:r>
      <w:r w:rsidR="002B73BA">
        <w:rPr>
          <w:rFonts w:ascii="Times New Roman" w:hAnsi="Times New Roman" w:cs="Times New Roman"/>
        </w:rPr>
        <w:t xml:space="preserve"> </w:t>
      </w:r>
    </w:p>
    <w:p w14:paraId="01501FD3" w14:textId="584B10E6" w:rsidR="0029081C" w:rsidRDefault="002B73BA" w:rsidP="000A50A9">
      <w:pPr>
        <w:ind w:firstLine="708"/>
        <w:jc w:val="both"/>
        <w:rPr>
          <w:rFonts w:ascii="Times New Roman" w:hAnsi="Times New Roman" w:cs="Times New Roman"/>
        </w:rPr>
      </w:pPr>
      <w:r>
        <w:rPr>
          <w:rFonts w:ascii="Times New Roman" w:hAnsi="Times New Roman" w:cs="Times New Roman"/>
        </w:rPr>
        <w:t xml:space="preserve">Es ist gewiss als tragisch zu bezeichnen, dass die ursprünglichen Arbeiten von Hildegard Hetzer, wie oben dargestellt, </w:t>
      </w:r>
      <w:r w:rsidR="0078137B">
        <w:rPr>
          <w:rFonts w:ascii="Times New Roman" w:hAnsi="Times New Roman" w:cs="Times New Roman"/>
        </w:rPr>
        <w:t xml:space="preserve">eigentlich </w:t>
      </w:r>
      <w:r>
        <w:rPr>
          <w:rFonts w:ascii="Times New Roman" w:hAnsi="Times New Roman" w:cs="Times New Roman"/>
        </w:rPr>
        <w:t>viele Berührungspunkte mit den Kinderforschungen Korczaks hatten. Als Stichworte seien genannt: die Beobachtung des einzelnen Kindes vor Ort, die „dichte Beschreibung“ der Situation, die vorsichtige, vom „schöpferischen Ich-weiß-nicht“ geleitete Deutung und die  achtsame Umsetzung in die Tat.</w:t>
      </w:r>
    </w:p>
    <w:p w14:paraId="1CA24A08" w14:textId="435B0B69" w:rsidR="000A50A9" w:rsidRDefault="002B73BA" w:rsidP="000A50A9">
      <w:pPr>
        <w:ind w:firstLine="708"/>
        <w:jc w:val="both"/>
        <w:rPr>
          <w:rFonts w:ascii="Times New Roman" w:hAnsi="Times New Roman" w:cs="Times New Roman"/>
        </w:rPr>
      </w:pPr>
      <w:r>
        <w:rPr>
          <w:rFonts w:ascii="Times New Roman" w:hAnsi="Times New Roman" w:cs="Times New Roman"/>
        </w:rPr>
        <w:t>Ein Blick in den von Hildegard Hetzer seinerzeit an Erich Dauzenroth  beigefügten Beitrag zur Geschichte der Kinderpsychologie mag aufzeigen,</w:t>
      </w:r>
      <w:r w:rsidR="00B266D6">
        <w:rPr>
          <w:rFonts w:ascii="Times New Roman" w:hAnsi="Times New Roman" w:cs="Times New Roman"/>
        </w:rPr>
        <w:t xml:space="preserve"> </w:t>
      </w:r>
      <w:r>
        <w:rPr>
          <w:rFonts w:ascii="Times New Roman" w:hAnsi="Times New Roman" w:cs="Times New Roman"/>
        </w:rPr>
        <w:t xml:space="preserve">dass Hildegard Hetzer zu dieser Zeit um </w:t>
      </w:r>
      <w:r w:rsidR="000A50A9">
        <w:rPr>
          <w:rFonts w:ascii="Times New Roman" w:hAnsi="Times New Roman" w:cs="Times New Roman"/>
        </w:rPr>
        <w:t xml:space="preserve">die </w:t>
      </w:r>
      <w:r>
        <w:rPr>
          <w:rFonts w:ascii="Times New Roman" w:hAnsi="Times New Roman" w:cs="Times New Roman"/>
        </w:rPr>
        <w:t>Chancen</w:t>
      </w:r>
      <w:r w:rsidR="009B5EE0">
        <w:rPr>
          <w:rFonts w:ascii="Times New Roman" w:hAnsi="Times New Roman" w:cs="Times New Roman"/>
        </w:rPr>
        <w:t xml:space="preserve">, aber auch die Grenzen </w:t>
      </w:r>
      <w:r>
        <w:rPr>
          <w:rFonts w:ascii="Times New Roman" w:hAnsi="Times New Roman" w:cs="Times New Roman"/>
        </w:rPr>
        <w:t xml:space="preserve"> der Kinderpsychologie wusste.</w:t>
      </w:r>
      <w:r w:rsidR="009B5EE0">
        <w:rPr>
          <w:rFonts w:ascii="Times New Roman" w:hAnsi="Times New Roman" w:cs="Times New Roman"/>
        </w:rPr>
        <w:t xml:space="preserve"> Besonders hervorgehoben werden von ihr </w:t>
      </w:r>
      <w:r w:rsidR="002706BE">
        <w:rPr>
          <w:rFonts w:ascii="Times New Roman" w:hAnsi="Times New Roman" w:cs="Times New Roman"/>
        </w:rPr>
        <w:t xml:space="preserve">in dieser Arbeit </w:t>
      </w:r>
      <w:r w:rsidR="000A50A9">
        <w:rPr>
          <w:rFonts w:ascii="Times New Roman" w:hAnsi="Times New Roman" w:cs="Times New Roman"/>
        </w:rPr>
        <w:t>(</w:t>
      </w:r>
      <w:r w:rsidR="002706BE">
        <w:rPr>
          <w:rFonts w:ascii="Times New Roman" w:hAnsi="Times New Roman" w:cs="Times New Roman"/>
        </w:rPr>
        <w:t>aus dem Jahre 1983</w:t>
      </w:r>
      <w:r w:rsidR="00446220">
        <w:rPr>
          <w:rFonts w:ascii="Times New Roman" w:hAnsi="Times New Roman" w:cs="Times New Roman"/>
        </w:rPr>
        <w:t>)</w:t>
      </w:r>
      <w:r w:rsidR="002706BE">
        <w:rPr>
          <w:rFonts w:ascii="Times New Roman" w:hAnsi="Times New Roman" w:cs="Times New Roman"/>
        </w:rPr>
        <w:t xml:space="preserve"> </w:t>
      </w:r>
      <w:r w:rsidR="009B5EE0">
        <w:rPr>
          <w:rFonts w:ascii="Times New Roman" w:hAnsi="Times New Roman" w:cs="Times New Roman"/>
        </w:rPr>
        <w:t>für die Kinder</w:t>
      </w:r>
      <w:r w:rsidR="00A92951">
        <w:rPr>
          <w:rFonts w:ascii="Times New Roman" w:hAnsi="Times New Roman" w:cs="Times New Roman"/>
        </w:rPr>
        <w:softHyphen/>
      </w:r>
      <w:r w:rsidR="009B5EE0">
        <w:rPr>
          <w:rFonts w:ascii="Times New Roman" w:hAnsi="Times New Roman" w:cs="Times New Roman"/>
        </w:rPr>
        <w:t>psychologie</w:t>
      </w:r>
      <w:r w:rsidR="002706BE">
        <w:rPr>
          <w:rFonts w:ascii="Times New Roman" w:hAnsi="Times New Roman" w:cs="Times New Roman"/>
        </w:rPr>
        <w:t>: die notwendige Fokussierung auf das „Kind“ im Rahmen der Entwicklungs</w:t>
      </w:r>
      <w:r w:rsidR="00A92951">
        <w:rPr>
          <w:rFonts w:ascii="Times New Roman" w:hAnsi="Times New Roman" w:cs="Times New Roman"/>
        </w:rPr>
        <w:softHyphen/>
      </w:r>
      <w:r w:rsidR="002706BE">
        <w:rPr>
          <w:rFonts w:ascii="Times New Roman" w:hAnsi="Times New Roman" w:cs="Times New Roman"/>
        </w:rPr>
        <w:t>psychologie und die Orientierung an der „speziellen Lebensproblematik des Kindes“</w:t>
      </w:r>
      <w:r w:rsidR="00E72B18">
        <w:rPr>
          <w:rFonts w:ascii="Times New Roman" w:hAnsi="Times New Roman" w:cs="Times New Roman"/>
        </w:rPr>
        <w:t>.</w:t>
      </w:r>
      <w:r w:rsidR="002706BE">
        <w:rPr>
          <w:rFonts w:ascii="Times New Roman" w:hAnsi="Times New Roman" w:cs="Times New Roman"/>
        </w:rPr>
        <w:t xml:space="preserve"> Im Mittelpunkt der kinderpsychologischen Forschung habe nicht die „Entwicklung einzelner Funktionen“ zu stehen,</w:t>
      </w:r>
      <w:r w:rsidR="00F60239">
        <w:rPr>
          <w:rFonts w:ascii="Times New Roman" w:hAnsi="Times New Roman" w:cs="Times New Roman"/>
        </w:rPr>
        <w:t xml:space="preserve">  </w:t>
      </w:r>
      <w:r w:rsidR="002706BE">
        <w:rPr>
          <w:rFonts w:ascii="Times New Roman" w:hAnsi="Times New Roman" w:cs="Times New Roman"/>
        </w:rPr>
        <w:t>es gehe vielmehr um „Fragen der Lebensbewältigung als Grundlage menschlichen Handelns“, denen die exakte „Beobachtung der Phänomene“ zugrunde liegen müsse</w:t>
      </w:r>
      <w:r w:rsidR="00446220">
        <w:rPr>
          <w:rFonts w:ascii="Times New Roman" w:hAnsi="Times New Roman" w:cs="Times New Roman"/>
        </w:rPr>
        <w:t>“</w:t>
      </w:r>
      <w:r w:rsidR="002706BE">
        <w:rPr>
          <w:rFonts w:ascii="Times New Roman" w:hAnsi="Times New Roman" w:cs="Times New Roman"/>
        </w:rPr>
        <w:t xml:space="preserve"> </w:t>
      </w:r>
      <w:r w:rsidR="00446220">
        <w:rPr>
          <w:rFonts w:ascii="Times New Roman" w:hAnsi="Times New Roman" w:cs="Times New Roman"/>
        </w:rPr>
        <w:t>(Hetzer:</w:t>
      </w:r>
      <w:r w:rsidR="00A92951">
        <w:rPr>
          <w:rFonts w:ascii="Times New Roman" w:hAnsi="Times New Roman" w:cs="Times New Roman"/>
        </w:rPr>
        <w:t xml:space="preserve"> </w:t>
      </w:r>
      <w:r w:rsidR="00446220">
        <w:rPr>
          <w:rFonts w:ascii="Times New Roman" w:hAnsi="Times New Roman" w:cs="Times New Roman"/>
        </w:rPr>
        <w:t>258).</w:t>
      </w:r>
      <w:r w:rsidR="002706BE">
        <w:rPr>
          <w:rFonts w:ascii="Times New Roman" w:hAnsi="Times New Roman" w:cs="Times New Roman"/>
        </w:rPr>
        <w:t xml:space="preserve"> </w:t>
      </w:r>
    </w:p>
    <w:p w14:paraId="5AEB1B44" w14:textId="16D19091" w:rsidR="00C07194" w:rsidRDefault="00A92951" w:rsidP="000A50A9">
      <w:pPr>
        <w:ind w:firstLine="708"/>
        <w:jc w:val="both"/>
        <w:rPr>
          <w:rFonts w:ascii="Times New Roman" w:hAnsi="Times New Roman" w:cs="Times New Roman"/>
        </w:rPr>
      </w:pPr>
      <w:r>
        <w:rPr>
          <w:rFonts w:ascii="Times New Roman" w:hAnsi="Times New Roman" w:cs="Times New Roman"/>
        </w:rPr>
        <w:t>Auf dieser Basis</w:t>
      </w:r>
      <w:r w:rsidR="000A50A9">
        <w:rPr>
          <w:rFonts w:ascii="Times New Roman" w:hAnsi="Times New Roman" w:cs="Times New Roman"/>
        </w:rPr>
        <w:t xml:space="preserve"> </w:t>
      </w:r>
      <w:r>
        <w:rPr>
          <w:rFonts w:ascii="Times New Roman" w:hAnsi="Times New Roman" w:cs="Times New Roman"/>
        </w:rPr>
        <w:t xml:space="preserve">hätte </w:t>
      </w:r>
      <w:r w:rsidR="00446220">
        <w:rPr>
          <w:rFonts w:ascii="Times New Roman" w:hAnsi="Times New Roman" w:cs="Times New Roman"/>
        </w:rPr>
        <w:t xml:space="preserve">seinerzeit </w:t>
      </w:r>
      <w:r>
        <w:rPr>
          <w:rFonts w:ascii="Times New Roman" w:hAnsi="Times New Roman" w:cs="Times New Roman"/>
        </w:rPr>
        <w:t xml:space="preserve">ein </w:t>
      </w:r>
      <w:r w:rsidR="000A50A9">
        <w:rPr>
          <w:rFonts w:ascii="Times New Roman" w:hAnsi="Times New Roman" w:cs="Times New Roman"/>
        </w:rPr>
        <w:t xml:space="preserve">weitreichender </w:t>
      </w:r>
      <w:r>
        <w:rPr>
          <w:rFonts w:ascii="Times New Roman" w:hAnsi="Times New Roman" w:cs="Times New Roman"/>
        </w:rPr>
        <w:t xml:space="preserve">Konsens zwischen Janusz Korctak, Charlotte Bühler und Hildegard Hetzer bestanden. </w:t>
      </w:r>
    </w:p>
    <w:p w14:paraId="0675D1F9" w14:textId="77777777" w:rsidR="000A50A9" w:rsidRDefault="000A50A9" w:rsidP="000A50A9">
      <w:pPr>
        <w:jc w:val="both"/>
        <w:rPr>
          <w:rFonts w:ascii="Times New Roman" w:hAnsi="Times New Roman" w:cs="Times New Roman"/>
        </w:rPr>
      </w:pPr>
    </w:p>
    <w:p w14:paraId="592FE457" w14:textId="77777777" w:rsidR="008B275D" w:rsidRDefault="008B275D" w:rsidP="000A50A9">
      <w:pPr>
        <w:jc w:val="both"/>
        <w:rPr>
          <w:rFonts w:ascii="Times New Roman" w:hAnsi="Times New Roman" w:cs="Times New Roman"/>
        </w:rPr>
      </w:pPr>
    </w:p>
    <w:p w14:paraId="35C50909" w14:textId="77777777" w:rsidR="008B275D" w:rsidRDefault="000A50A9" w:rsidP="000A50A9">
      <w:pPr>
        <w:jc w:val="both"/>
        <w:rPr>
          <w:rFonts w:ascii="Times New Roman" w:hAnsi="Times New Roman" w:cs="Times New Roman"/>
        </w:rPr>
      </w:pPr>
      <w:r>
        <w:rPr>
          <w:rFonts w:ascii="Times New Roman" w:hAnsi="Times New Roman" w:cs="Times New Roman"/>
        </w:rPr>
        <w:t>Literatur:</w:t>
      </w:r>
    </w:p>
    <w:p w14:paraId="2A3A3993" w14:textId="77777777" w:rsidR="00C95872" w:rsidRDefault="00C95872" w:rsidP="000A50A9">
      <w:pPr>
        <w:jc w:val="both"/>
        <w:rPr>
          <w:rFonts w:ascii="Times New Roman" w:hAnsi="Times New Roman" w:cs="Times New Roman"/>
        </w:rPr>
      </w:pPr>
    </w:p>
    <w:p w14:paraId="16BF8263" w14:textId="77777777" w:rsidR="00C95872" w:rsidRDefault="00C95872" w:rsidP="000A50A9">
      <w:pPr>
        <w:jc w:val="both"/>
        <w:rPr>
          <w:rFonts w:ascii="Times New Roman" w:hAnsi="Times New Roman" w:cs="Times New Roman"/>
        </w:rPr>
      </w:pPr>
    </w:p>
    <w:p w14:paraId="6CE32CDB" w14:textId="61C77D2A" w:rsidR="008B275D" w:rsidRDefault="008B275D" w:rsidP="000A50A9">
      <w:pPr>
        <w:jc w:val="both"/>
        <w:rPr>
          <w:rFonts w:ascii="Times New Roman" w:hAnsi="Times New Roman" w:cs="Times New Roman"/>
        </w:rPr>
      </w:pPr>
      <w:r>
        <w:rPr>
          <w:rFonts w:ascii="Times New Roman" w:hAnsi="Times New Roman" w:cs="Times New Roman"/>
        </w:rPr>
        <w:t xml:space="preserve">Beiner, Friedhelm / Ungermann, Silvia (Hrsg.) (1999): Janusz Korczak in der Erinnerung </w:t>
      </w:r>
    </w:p>
    <w:p w14:paraId="7104E10C" w14:textId="16FB0B9F" w:rsidR="000A50A9" w:rsidRDefault="008B275D" w:rsidP="000A50A9">
      <w:pPr>
        <w:jc w:val="both"/>
        <w:rPr>
          <w:rFonts w:ascii="Times New Roman" w:hAnsi="Times New Roman" w:cs="Times New Roman"/>
        </w:rPr>
      </w:pPr>
      <w:r>
        <w:rPr>
          <w:rFonts w:ascii="Times New Roman" w:hAnsi="Times New Roman" w:cs="Times New Roman"/>
        </w:rPr>
        <w:tab/>
        <w:t>von Zeitzeugen.</w:t>
      </w:r>
      <w:r w:rsidR="000A50A9">
        <w:rPr>
          <w:rFonts w:ascii="Times New Roman" w:hAnsi="Times New Roman" w:cs="Times New Roman"/>
        </w:rPr>
        <w:t xml:space="preserve"> </w:t>
      </w:r>
      <w:r>
        <w:rPr>
          <w:rFonts w:ascii="Times New Roman" w:hAnsi="Times New Roman" w:cs="Times New Roman"/>
        </w:rPr>
        <w:t>Gütersloh: Gütersloher Verlagshaus.</w:t>
      </w:r>
    </w:p>
    <w:p w14:paraId="725C6CBF" w14:textId="37F999B8" w:rsidR="008B275D" w:rsidRDefault="00A01B52" w:rsidP="008B275D">
      <w:pPr>
        <w:jc w:val="both"/>
        <w:rPr>
          <w:rFonts w:ascii="Times New Roman" w:hAnsi="Times New Roman" w:cs="Times New Roman"/>
        </w:rPr>
      </w:pPr>
      <w:r>
        <w:rPr>
          <w:rFonts w:ascii="Times New Roman" w:hAnsi="Times New Roman" w:cs="Times New Roman"/>
        </w:rPr>
        <w:t>Benetka, Gerhard / Rud</w:t>
      </w:r>
      <w:r w:rsidR="008B275D">
        <w:rPr>
          <w:rFonts w:ascii="Times New Roman" w:hAnsi="Times New Roman" w:cs="Times New Roman"/>
        </w:rPr>
        <w:t>o</w:t>
      </w:r>
      <w:r>
        <w:rPr>
          <w:rFonts w:ascii="Times New Roman" w:hAnsi="Times New Roman" w:cs="Times New Roman"/>
        </w:rPr>
        <w:t>lph, Clarissa : Zur Geschichte der Einbindung</w:t>
      </w:r>
      <w:r w:rsidR="008B275D">
        <w:rPr>
          <w:rFonts w:ascii="Times New Roman" w:hAnsi="Times New Roman" w:cs="Times New Roman"/>
        </w:rPr>
        <w:t xml:space="preserve"> </w:t>
      </w:r>
      <w:r>
        <w:rPr>
          <w:rFonts w:ascii="Times New Roman" w:hAnsi="Times New Roman" w:cs="Times New Roman"/>
        </w:rPr>
        <w:t xml:space="preserve">psychologischer </w:t>
      </w:r>
    </w:p>
    <w:p w14:paraId="6821E53E" w14:textId="02C79BCE" w:rsidR="00A01B52" w:rsidRDefault="008B275D" w:rsidP="008B275D">
      <w:pPr>
        <w:jc w:val="both"/>
        <w:rPr>
          <w:rFonts w:ascii="Times New Roman" w:hAnsi="Times New Roman" w:cs="Times New Roman"/>
        </w:rPr>
      </w:pPr>
      <w:r>
        <w:rPr>
          <w:rFonts w:ascii="Times New Roman" w:hAnsi="Times New Roman" w:cs="Times New Roman"/>
        </w:rPr>
        <w:t xml:space="preserve">            </w:t>
      </w:r>
      <w:r w:rsidR="00A01B52">
        <w:rPr>
          <w:rFonts w:ascii="Times New Roman" w:hAnsi="Times New Roman" w:cs="Times New Roman"/>
        </w:rPr>
        <w:t>Testverfahren</w:t>
      </w:r>
      <w:r>
        <w:rPr>
          <w:rFonts w:ascii="Times New Roman" w:hAnsi="Times New Roman" w:cs="Times New Roman"/>
        </w:rPr>
        <w:t xml:space="preserve"> </w:t>
      </w:r>
      <w:r w:rsidR="00A01B52">
        <w:rPr>
          <w:rFonts w:ascii="Times New Roman" w:hAnsi="Times New Roman" w:cs="Times New Roman"/>
        </w:rPr>
        <w:t>in den Kontext der Wiener Jugendfürsorge während der NS-Zeit.</w:t>
      </w:r>
    </w:p>
    <w:p w14:paraId="2C13D745" w14:textId="01DBA6E3" w:rsidR="008B275D" w:rsidRDefault="008B275D" w:rsidP="000A50A9">
      <w:pPr>
        <w:jc w:val="both"/>
        <w:rPr>
          <w:rFonts w:ascii="Times New Roman" w:hAnsi="Times New Roman" w:cs="Times New Roman"/>
        </w:rPr>
      </w:pPr>
      <w:r>
        <w:rPr>
          <w:rFonts w:ascii="Times New Roman" w:hAnsi="Times New Roman" w:cs="Times New Roman"/>
        </w:rPr>
        <w:tab/>
      </w:r>
      <w:hyperlink r:id="rId8" w:history="1">
        <w:r w:rsidR="00E72B18" w:rsidRPr="000F1BCE">
          <w:rPr>
            <w:rStyle w:val="Link"/>
            <w:rFonts w:ascii="Times New Roman" w:hAnsi="Times New Roman" w:cs="Times New Roman"/>
          </w:rPr>
          <w:t>http://www.sfu.ac.at/psychologie/index.php?id=18</w:t>
        </w:r>
      </w:hyperlink>
    </w:p>
    <w:p w14:paraId="745D6D12" w14:textId="77777777" w:rsidR="008749F1" w:rsidRDefault="00E72B18" w:rsidP="000A50A9">
      <w:pPr>
        <w:jc w:val="both"/>
        <w:rPr>
          <w:rFonts w:ascii="Times New Roman" w:hAnsi="Times New Roman" w:cs="Times New Roman"/>
        </w:rPr>
      </w:pPr>
      <w:r>
        <w:rPr>
          <w:rFonts w:ascii="Times New Roman" w:hAnsi="Times New Roman" w:cs="Times New Roman"/>
        </w:rPr>
        <w:t>Bühler, Charlotte / Hetzer, Hildegard (1932): Kleinkindertests. Entwicklungstests für das</w:t>
      </w:r>
    </w:p>
    <w:p w14:paraId="0AF25B01" w14:textId="3F2E3065" w:rsidR="00E72B18" w:rsidRDefault="00E72B18" w:rsidP="008749F1">
      <w:pPr>
        <w:ind w:firstLine="708"/>
        <w:jc w:val="both"/>
        <w:rPr>
          <w:rFonts w:ascii="Times New Roman" w:hAnsi="Times New Roman" w:cs="Times New Roman"/>
        </w:rPr>
      </w:pPr>
      <w:r>
        <w:rPr>
          <w:rFonts w:ascii="Times New Roman" w:hAnsi="Times New Roman" w:cs="Times New Roman"/>
        </w:rPr>
        <w:t xml:space="preserve"> erste bis sechste Lebensjahr. Leipzig: Hirzer.</w:t>
      </w:r>
    </w:p>
    <w:p w14:paraId="16D55361" w14:textId="10EC6D75" w:rsidR="008B275D" w:rsidRDefault="000A50A9" w:rsidP="008B275D">
      <w:pPr>
        <w:jc w:val="both"/>
        <w:rPr>
          <w:rFonts w:ascii="Times New Roman" w:hAnsi="Times New Roman" w:cs="Times New Roman"/>
        </w:rPr>
      </w:pPr>
      <w:r>
        <w:rPr>
          <w:rFonts w:ascii="Times New Roman" w:hAnsi="Times New Roman" w:cs="Times New Roman"/>
        </w:rPr>
        <w:t>Dorsch Lexikon der Psychologie (2014; 17. Aufl.) Bern. Huber-Verlag.</w:t>
      </w:r>
    </w:p>
    <w:p w14:paraId="648B7554" w14:textId="3EB0D3FA" w:rsidR="00A01B52" w:rsidRDefault="000A50A9" w:rsidP="00A01B52">
      <w:pPr>
        <w:rPr>
          <w:rFonts w:ascii="Times New Roman" w:hAnsi="Times New Roman" w:cs="Times New Roman"/>
        </w:rPr>
      </w:pPr>
      <w:r>
        <w:rPr>
          <w:rFonts w:ascii="Times New Roman" w:hAnsi="Times New Roman" w:cs="Times New Roman"/>
        </w:rPr>
        <w:t>Herrmann,</w:t>
      </w:r>
      <w:r w:rsidR="008B275D">
        <w:rPr>
          <w:rFonts w:ascii="Times New Roman" w:hAnsi="Times New Roman" w:cs="Times New Roman"/>
        </w:rPr>
        <w:t xml:space="preserve"> </w:t>
      </w:r>
      <w:r>
        <w:rPr>
          <w:rFonts w:ascii="Times New Roman" w:hAnsi="Times New Roman" w:cs="Times New Roman"/>
        </w:rPr>
        <w:t>Theo</w:t>
      </w:r>
      <w:r w:rsidR="00A01B52">
        <w:rPr>
          <w:rFonts w:ascii="Times New Roman" w:hAnsi="Times New Roman" w:cs="Times New Roman"/>
        </w:rPr>
        <w:t xml:space="preserve"> </w:t>
      </w:r>
      <w:r>
        <w:rPr>
          <w:rFonts w:ascii="Times New Roman" w:hAnsi="Times New Roman" w:cs="Times New Roman"/>
        </w:rPr>
        <w:t>(20</w:t>
      </w:r>
      <w:r w:rsidR="00A01B52">
        <w:rPr>
          <w:rFonts w:ascii="Times New Roman" w:hAnsi="Times New Roman" w:cs="Times New Roman"/>
        </w:rPr>
        <w:t xml:space="preserve">10): Hildegard Hetzer in Polen. </w:t>
      </w:r>
    </w:p>
    <w:p w14:paraId="726B9678" w14:textId="267E451B" w:rsidR="000A50A9" w:rsidRDefault="00592529" w:rsidP="00A01B52">
      <w:pPr>
        <w:ind w:firstLine="708"/>
        <w:rPr>
          <w:rFonts w:ascii="Times New Roman" w:hAnsi="Times New Roman" w:cs="Times New Roman"/>
        </w:rPr>
      </w:pPr>
      <w:hyperlink r:id="rId9" w:history="1">
        <w:r w:rsidR="008749F1" w:rsidRPr="000F1BCE">
          <w:rPr>
            <w:rStyle w:val="Link"/>
            <w:rFonts w:ascii="Times New Roman" w:hAnsi="Times New Roman" w:cs="Times New Roman"/>
          </w:rPr>
          <w:t>https://www.dgps.de/fachgruppen/fgge/beitraege/psychgesch-beitr_1-2010.pdf</w:t>
        </w:r>
      </w:hyperlink>
      <w:r w:rsidR="00A01B52">
        <w:rPr>
          <w:rFonts w:ascii="Times New Roman" w:hAnsi="Times New Roman" w:cs="Times New Roman"/>
        </w:rPr>
        <w:t>.</w:t>
      </w:r>
    </w:p>
    <w:p w14:paraId="5A9033CC" w14:textId="3B02C572" w:rsidR="008749F1" w:rsidRDefault="008749F1" w:rsidP="008749F1">
      <w:pPr>
        <w:rPr>
          <w:rFonts w:ascii="Times New Roman" w:hAnsi="Times New Roman" w:cs="Times New Roman"/>
        </w:rPr>
      </w:pPr>
      <w:r>
        <w:rPr>
          <w:rFonts w:ascii="Times New Roman" w:hAnsi="Times New Roman" w:cs="Times New Roman"/>
        </w:rPr>
        <w:t xml:space="preserve">Herrmann, Theo / Zeidler, Wlodek (2012): Psychologen in autoritären Systemen. </w:t>
      </w:r>
    </w:p>
    <w:p w14:paraId="307A1E1C" w14:textId="05E4F11E" w:rsidR="008749F1" w:rsidRDefault="008749F1" w:rsidP="008749F1">
      <w:pPr>
        <w:ind w:firstLine="708"/>
        <w:rPr>
          <w:rFonts w:ascii="Times New Roman" w:hAnsi="Times New Roman" w:cs="Times New Roman"/>
        </w:rPr>
      </w:pPr>
      <w:r>
        <w:rPr>
          <w:rFonts w:ascii="Times New Roman" w:hAnsi="Times New Roman" w:cs="Times New Roman"/>
        </w:rPr>
        <w:t>Frankfurt a.M.: Peter Lang.</w:t>
      </w:r>
    </w:p>
    <w:p w14:paraId="105D66F4" w14:textId="77777777" w:rsidR="00446220" w:rsidRDefault="00446220" w:rsidP="00446220">
      <w:pPr>
        <w:rPr>
          <w:rFonts w:ascii="Times New Roman" w:hAnsi="Times New Roman" w:cs="Times New Roman"/>
        </w:rPr>
      </w:pPr>
      <w:r>
        <w:rPr>
          <w:rFonts w:ascii="Times New Roman" w:hAnsi="Times New Roman" w:cs="Times New Roman"/>
        </w:rPr>
        <w:t xml:space="preserve">Hetzer, Hildegard (1983): 100 Jahre kinderpsychologische Forschung. In: Fortschritte der </w:t>
      </w:r>
    </w:p>
    <w:p w14:paraId="3BB0D2F8" w14:textId="2323A444" w:rsidR="00446220" w:rsidRDefault="00446220" w:rsidP="00446220">
      <w:pPr>
        <w:ind w:firstLine="708"/>
        <w:rPr>
          <w:rFonts w:ascii="Times New Roman" w:hAnsi="Times New Roman" w:cs="Times New Roman"/>
        </w:rPr>
      </w:pPr>
      <w:r>
        <w:rPr>
          <w:rFonts w:ascii="Times New Roman" w:hAnsi="Times New Roman" w:cs="Times New Roman"/>
        </w:rPr>
        <w:t>Medizin. 101. Jg., S. 256 – 258.</w:t>
      </w:r>
    </w:p>
    <w:p w14:paraId="7550FD05" w14:textId="2E0E762E" w:rsidR="000A50A9" w:rsidRDefault="000A50A9" w:rsidP="000A50A9">
      <w:pPr>
        <w:jc w:val="both"/>
        <w:rPr>
          <w:rFonts w:ascii="Times New Roman" w:hAnsi="Times New Roman" w:cs="Times New Roman"/>
        </w:rPr>
      </w:pPr>
      <w:r>
        <w:rPr>
          <w:rFonts w:ascii="Times New Roman" w:hAnsi="Times New Roman" w:cs="Times New Roman"/>
        </w:rPr>
        <w:t>Korczak, Janusz (2004): Sämtliche Werke. Bd. 9.  Gütersloh: Gütersloher Verlagshaus.</w:t>
      </w:r>
    </w:p>
    <w:p w14:paraId="3F07A460" w14:textId="02CEC505" w:rsidR="000A50A9" w:rsidRDefault="000A50A9" w:rsidP="000A50A9">
      <w:pPr>
        <w:jc w:val="both"/>
        <w:rPr>
          <w:rFonts w:ascii="Times New Roman" w:hAnsi="Times New Roman" w:cs="Times New Roman"/>
        </w:rPr>
      </w:pPr>
      <w:r>
        <w:rPr>
          <w:rFonts w:ascii="Times New Roman" w:hAnsi="Times New Roman" w:cs="Times New Roman"/>
        </w:rPr>
        <w:t xml:space="preserve">Korczak, Janusz (2005): Sämtliche Werke. Bd. 15. Gütersloh: Gütersloher Verlagshaus. </w:t>
      </w:r>
    </w:p>
    <w:p w14:paraId="58E08757" w14:textId="1E8A650B" w:rsidR="008B275D" w:rsidRDefault="008B275D" w:rsidP="008B275D">
      <w:pPr>
        <w:jc w:val="both"/>
        <w:rPr>
          <w:rFonts w:ascii="Times New Roman" w:hAnsi="Times New Roman" w:cs="Times New Roman"/>
        </w:rPr>
      </w:pPr>
      <w:r>
        <w:rPr>
          <w:rFonts w:ascii="Times New Roman" w:hAnsi="Times New Roman" w:cs="Times New Roman"/>
        </w:rPr>
        <w:t>Sobecki, Malgorzata (2008): Janusz Korczak neu entdeckt. Pädologe und Erziehungs-</w:t>
      </w:r>
    </w:p>
    <w:p w14:paraId="20C0E2C2" w14:textId="1858843A" w:rsidR="008B275D" w:rsidRDefault="008B275D" w:rsidP="008B275D">
      <w:pPr>
        <w:ind w:left="708"/>
        <w:jc w:val="both"/>
        <w:rPr>
          <w:rFonts w:ascii="Times New Roman" w:hAnsi="Times New Roman" w:cs="Times New Roman"/>
        </w:rPr>
      </w:pPr>
      <w:r>
        <w:rPr>
          <w:rFonts w:ascii="Times New Roman" w:hAnsi="Times New Roman" w:cs="Times New Roman"/>
        </w:rPr>
        <w:softHyphen/>
        <w:t>reformer. Bad Heilbrunn: Klinkhardt.</w:t>
      </w:r>
    </w:p>
    <w:p w14:paraId="39A3943C" w14:textId="77777777" w:rsidR="008B275D" w:rsidRDefault="008B275D" w:rsidP="00A01B52">
      <w:pPr>
        <w:ind w:left="700"/>
        <w:jc w:val="both"/>
        <w:rPr>
          <w:rFonts w:ascii="Times New Roman" w:hAnsi="Times New Roman" w:cs="Times New Roman"/>
        </w:rPr>
      </w:pPr>
    </w:p>
    <w:p w14:paraId="1DFCF891" w14:textId="77777777" w:rsidR="008B275D" w:rsidRDefault="008B275D" w:rsidP="008B275D">
      <w:pPr>
        <w:jc w:val="both"/>
        <w:rPr>
          <w:rFonts w:ascii="Times New Roman" w:hAnsi="Times New Roman" w:cs="Times New Roman"/>
        </w:rPr>
      </w:pPr>
    </w:p>
    <w:p w14:paraId="6A03590C" w14:textId="77777777" w:rsidR="008749F1" w:rsidRDefault="008749F1" w:rsidP="008B275D">
      <w:pPr>
        <w:jc w:val="both"/>
        <w:rPr>
          <w:rFonts w:ascii="Times New Roman" w:hAnsi="Times New Roman" w:cs="Times New Roman"/>
        </w:rPr>
      </w:pPr>
    </w:p>
    <w:p w14:paraId="1D7C10B5" w14:textId="77777777" w:rsidR="008749F1" w:rsidRDefault="008749F1" w:rsidP="008B275D">
      <w:pPr>
        <w:jc w:val="both"/>
        <w:rPr>
          <w:rFonts w:ascii="Times New Roman" w:hAnsi="Times New Roman" w:cs="Times New Roman"/>
        </w:rPr>
      </w:pPr>
    </w:p>
    <w:p w14:paraId="3B99A015" w14:textId="77777777" w:rsidR="008749F1" w:rsidRDefault="008749F1" w:rsidP="008B275D">
      <w:pPr>
        <w:jc w:val="both"/>
        <w:rPr>
          <w:rFonts w:ascii="Times New Roman" w:hAnsi="Times New Roman" w:cs="Times New Roman"/>
        </w:rPr>
      </w:pPr>
    </w:p>
    <w:p w14:paraId="0CD896F0" w14:textId="1E965401" w:rsidR="008B275D" w:rsidRDefault="008B275D" w:rsidP="008B275D">
      <w:pPr>
        <w:jc w:val="both"/>
        <w:rPr>
          <w:rFonts w:ascii="Times New Roman" w:hAnsi="Times New Roman" w:cs="Times New Roman"/>
        </w:rPr>
      </w:pPr>
      <w:r>
        <w:rPr>
          <w:rFonts w:ascii="Times New Roman" w:hAnsi="Times New Roman" w:cs="Times New Roman"/>
        </w:rPr>
        <w:t>Dr. Michael Kirchner</w:t>
      </w:r>
    </w:p>
    <w:p w14:paraId="6C233ADE" w14:textId="0832D811" w:rsidR="008B275D" w:rsidRDefault="008B275D" w:rsidP="008B275D">
      <w:pPr>
        <w:jc w:val="both"/>
        <w:rPr>
          <w:rFonts w:ascii="Times New Roman" w:hAnsi="Times New Roman" w:cs="Times New Roman"/>
        </w:rPr>
      </w:pPr>
      <w:r>
        <w:rPr>
          <w:rFonts w:ascii="Times New Roman" w:hAnsi="Times New Roman" w:cs="Times New Roman"/>
        </w:rPr>
        <w:t>Kneppers Gässchen 2</w:t>
      </w:r>
    </w:p>
    <w:p w14:paraId="08217FDC" w14:textId="55AF44DB" w:rsidR="008B275D" w:rsidRDefault="008B275D" w:rsidP="008B275D">
      <w:pPr>
        <w:jc w:val="both"/>
        <w:rPr>
          <w:rFonts w:ascii="Times New Roman" w:hAnsi="Times New Roman" w:cs="Times New Roman"/>
        </w:rPr>
      </w:pPr>
      <w:r>
        <w:rPr>
          <w:rFonts w:ascii="Times New Roman" w:hAnsi="Times New Roman" w:cs="Times New Roman"/>
        </w:rPr>
        <w:t>D-33428 Harsewinkel</w:t>
      </w:r>
    </w:p>
    <w:p w14:paraId="2197C00C" w14:textId="29A66093" w:rsidR="008B275D" w:rsidRDefault="008B275D" w:rsidP="008B275D">
      <w:pPr>
        <w:jc w:val="both"/>
        <w:rPr>
          <w:rFonts w:ascii="Times New Roman" w:hAnsi="Times New Roman" w:cs="Times New Roman"/>
        </w:rPr>
      </w:pPr>
      <w:r>
        <w:rPr>
          <w:rFonts w:ascii="Times New Roman" w:hAnsi="Times New Roman" w:cs="Times New Roman"/>
        </w:rPr>
        <w:t>Tel.: 0049 (0) 5247 / 5950</w:t>
      </w:r>
    </w:p>
    <w:p w14:paraId="3FF15DC0" w14:textId="0FB2B902" w:rsidR="008B275D" w:rsidRDefault="008B275D" w:rsidP="008B275D">
      <w:pPr>
        <w:rPr>
          <w:rFonts w:ascii="Times New Roman" w:hAnsi="Times New Roman" w:cs="Times New Roman"/>
        </w:rPr>
      </w:pPr>
      <w:r>
        <w:rPr>
          <w:rFonts w:ascii="Times New Roman" w:hAnsi="Times New Roman" w:cs="Times New Roman"/>
        </w:rPr>
        <w:t>e-mail: drmkirchnert-online.de.</w:t>
      </w:r>
    </w:p>
    <w:p w14:paraId="48EEE422" w14:textId="56702E3C" w:rsidR="008B275D" w:rsidRDefault="008B275D" w:rsidP="008B275D">
      <w:pPr>
        <w:rPr>
          <w:rFonts w:ascii="Times New Roman" w:hAnsi="Times New Roman" w:cs="Times New Roman"/>
        </w:rPr>
      </w:pPr>
      <w:r>
        <w:rPr>
          <w:rFonts w:ascii="Times New Roman" w:hAnsi="Times New Roman" w:cs="Times New Roman"/>
        </w:rPr>
        <w:t>August 2015.</w:t>
      </w:r>
    </w:p>
    <w:p w14:paraId="657DB611" w14:textId="77777777" w:rsidR="008B275D" w:rsidRDefault="008B275D" w:rsidP="00A01B52">
      <w:pPr>
        <w:ind w:left="700"/>
        <w:jc w:val="both"/>
        <w:rPr>
          <w:rFonts w:ascii="Times New Roman" w:hAnsi="Times New Roman" w:cs="Times New Roman"/>
        </w:rPr>
      </w:pPr>
    </w:p>
    <w:p w14:paraId="22BEA343" w14:textId="77777777" w:rsidR="008B275D" w:rsidRDefault="008B275D" w:rsidP="00A01B52">
      <w:pPr>
        <w:ind w:left="700"/>
        <w:jc w:val="both"/>
        <w:rPr>
          <w:rFonts w:ascii="Times New Roman" w:hAnsi="Times New Roman" w:cs="Times New Roman"/>
        </w:rPr>
      </w:pPr>
    </w:p>
    <w:p w14:paraId="788FA46B" w14:textId="77777777" w:rsidR="008B275D" w:rsidRDefault="008B275D" w:rsidP="00A01B52">
      <w:pPr>
        <w:ind w:left="700"/>
        <w:jc w:val="both"/>
        <w:rPr>
          <w:rFonts w:ascii="Times New Roman" w:hAnsi="Times New Roman" w:cs="Times New Roman"/>
        </w:rPr>
      </w:pPr>
    </w:p>
    <w:p w14:paraId="343AB001" w14:textId="6D73CEC7" w:rsidR="002B73BA" w:rsidRPr="001E452E" w:rsidRDefault="002B73BA" w:rsidP="002B73BA">
      <w:pPr>
        <w:jc w:val="both"/>
        <w:rPr>
          <w:rFonts w:ascii="Times New Roman" w:hAnsi="Times New Roman" w:cs="Times New Roman"/>
        </w:rPr>
      </w:pPr>
    </w:p>
    <w:sectPr w:rsidR="002B73BA" w:rsidRPr="001E452E" w:rsidSect="00EC1C3F">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A16A2" w14:textId="77777777" w:rsidR="003E0C73" w:rsidRDefault="003E0C73" w:rsidP="00175963">
      <w:r>
        <w:separator/>
      </w:r>
    </w:p>
  </w:endnote>
  <w:endnote w:type="continuationSeparator" w:id="0">
    <w:p w14:paraId="35CB415F" w14:textId="77777777" w:rsidR="003E0C73" w:rsidRDefault="003E0C73" w:rsidP="0017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E099" w14:textId="77777777" w:rsidR="003E0C73" w:rsidRDefault="003E0C73" w:rsidP="001759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8BD2E0" w14:textId="77777777" w:rsidR="003E0C73" w:rsidRDefault="003E0C73" w:rsidP="0017596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F6DC" w14:textId="77777777" w:rsidR="003E0C73" w:rsidRDefault="003E0C73" w:rsidP="001759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2529">
      <w:rPr>
        <w:rStyle w:val="Seitenzahl"/>
        <w:noProof/>
      </w:rPr>
      <w:t>1</w:t>
    </w:r>
    <w:r>
      <w:rPr>
        <w:rStyle w:val="Seitenzahl"/>
      </w:rPr>
      <w:fldChar w:fldCharType="end"/>
    </w:r>
  </w:p>
  <w:p w14:paraId="2889AE7F" w14:textId="77777777" w:rsidR="003E0C73" w:rsidRDefault="003E0C73" w:rsidP="0017596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49D4" w14:textId="77777777" w:rsidR="003E0C73" w:rsidRDefault="003E0C73" w:rsidP="00175963">
      <w:r>
        <w:separator/>
      </w:r>
    </w:p>
  </w:footnote>
  <w:footnote w:type="continuationSeparator" w:id="0">
    <w:p w14:paraId="2C33CD3D" w14:textId="77777777" w:rsidR="003E0C73" w:rsidRDefault="003E0C73" w:rsidP="00175963">
      <w:r>
        <w:continuationSeparator/>
      </w:r>
    </w:p>
  </w:footnote>
  <w:footnote w:id="1">
    <w:p w14:paraId="2C0EEC7E" w14:textId="6C974B49" w:rsidR="003E0C73" w:rsidRPr="003E0C73" w:rsidRDefault="003E0C73">
      <w:pPr>
        <w:pStyle w:val="Funotentext"/>
        <w:rPr>
          <w:sz w:val="20"/>
          <w:szCs w:val="20"/>
        </w:rPr>
      </w:pPr>
      <w:r>
        <w:rPr>
          <w:rStyle w:val="Funotenzeichen"/>
        </w:rPr>
        <w:footnoteRef/>
      </w:r>
      <w:r>
        <w:t xml:space="preserve"> </w:t>
      </w:r>
      <w:r w:rsidRPr="003E0C73">
        <w:rPr>
          <w:sz w:val="20"/>
          <w:szCs w:val="20"/>
        </w:rPr>
        <w:t>Vgl. hierzu die grundlegenden Arbeiten von Michel Foucault.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593B"/>
    <w:multiLevelType w:val="hybridMultilevel"/>
    <w:tmpl w:val="1BB43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E7"/>
    <w:rsid w:val="000A50A9"/>
    <w:rsid w:val="000B13E0"/>
    <w:rsid w:val="000D5E12"/>
    <w:rsid w:val="00175963"/>
    <w:rsid w:val="001E2845"/>
    <w:rsid w:val="001E452E"/>
    <w:rsid w:val="002706BE"/>
    <w:rsid w:val="0029081C"/>
    <w:rsid w:val="002B73BA"/>
    <w:rsid w:val="003111BD"/>
    <w:rsid w:val="003645E7"/>
    <w:rsid w:val="003E0C73"/>
    <w:rsid w:val="003E0FCC"/>
    <w:rsid w:val="003E5755"/>
    <w:rsid w:val="00406087"/>
    <w:rsid w:val="00446220"/>
    <w:rsid w:val="004F4599"/>
    <w:rsid w:val="004F73B2"/>
    <w:rsid w:val="00546819"/>
    <w:rsid w:val="00592529"/>
    <w:rsid w:val="005F7678"/>
    <w:rsid w:val="00631DB9"/>
    <w:rsid w:val="00717999"/>
    <w:rsid w:val="0078137B"/>
    <w:rsid w:val="008749F1"/>
    <w:rsid w:val="00887854"/>
    <w:rsid w:val="008B275D"/>
    <w:rsid w:val="008B66E7"/>
    <w:rsid w:val="008F4BAD"/>
    <w:rsid w:val="0090655F"/>
    <w:rsid w:val="009958E2"/>
    <w:rsid w:val="009B5EE0"/>
    <w:rsid w:val="00A01B52"/>
    <w:rsid w:val="00A92951"/>
    <w:rsid w:val="00AA316C"/>
    <w:rsid w:val="00AD2C92"/>
    <w:rsid w:val="00AE4741"/>
    <w:rsid w:val="00B266D6"/>
    <w:rsid w:val="00B702D1"/>
    <w:rsid w:val="00BB2262"/>
    <w:rsid w:val="00C07194"/>
    <w:rsid w:val="00C95872"/>
    <w:rsid w:val="00D11D9E"/>
    <w:rsid w:val="00D77A22"/>
    <w:rsid w:val="00E36F25"/>
    <w:rsid w:val="00E72B18"/>
    <w:rsid w:val="00E91430"/>
    <w:rsid w:val="00EB6AC9"/>
    <w:rsid w:val="00EC1C3F"/>
    <w:rsid w:val="00EC5EAC"/>
    <w:rsid w:val="00F60239"/>
    <w:rsid w:val="00F70903"/>
    <w:rsid w:val="00FA5083"/>
    <w:rsid w:val="00FD33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F9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6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6087"/>
    <w:pPr>
      <w:ind w:left="720"/>
      <w:contextualSpacing/>
    </w:pPr>
  </w:style>
  <w:style w:type="paragraph" w:styleId="Fuzeile">
    <w:name w:val="footer"/>
    <w:basedOn w:val="Standard"/>
    <w:link w:val="FuzeileZeichen"/>
    <w:uiPriority w:val="99"/>
    <w:unhideWhenUsed/>
    <w:rsid w:val="00175963"/>
    <w:pPr>
      <w:tabs>
        <w:tab w:val="center" w:pos="4536"/>
        <w:tab w:val="right" w:pos="9072"/>
      </w:tabs>
    </w:pPr>
  </w:style>
  <w:style w:type="character" w:customStyle="1" w:styleId="FuzeileZeichen">
    <w:name w:val="Fußzeile Zeichen"/>
    <w:basedOn w:val="Absatzstandardschriftart"/>
    <w:link w:val="Fuzeile"/>
    <w:uiPriority w:val="99"/>
    <w:rsid w:val="00175963"/>
  </w:style>
  <w:style w:type="character" w:styleId="Seitenzahl">
    <w:name w:val="page number"/>
    <w:basedOn w:val="Absatzstandardschriftart"/>
    <w:uiPriority w:val="99"/>
    <w:semiHidden/>
    <w:unhideWhenUsed/>
    <w:rsid w:val="00175963"/>
  </w:style>
  <w:style w:type="character" w:styleId="Link">
    <w:name w:val="Hyperlink"/>
    <w:basedOn w:val="Absatzstandardschriftart"/>
    <w:uiPriority w:val="99"/>
    <w:unhideWhenUsed/>
    <w:rsid w:val="00A01B52"/>
    <w:rPr>
      <w:color w:val="0000FF" w:themeColor="hyperlink"/>
      <w:u w:val="single"/>
    </w:rPr>
  </w:style>
  <w:style w:type="paragraph" w:styleId="Funotentext">
    <w:name w:val="footnote text"/>
    <w:basedOn w:val="Standard"/>
    <w:link w:val="FunotentextZeichen"/>
    <w:uiPriority w:val="99"/>
    <w:unhideWhenUsed/>
    <w:rsid w:val="003E0C73"/>
  </w:style>
  <w:style w:type="character" w:customStyle="1" w:styleId="FunotentextZeichen">
    <w:name w:val="Fußnotentext Zeichen"/>
    <w:basedOn w:val="Absatzstandardschriftart"/>
    <w:link w:val="Funotentext"/>
    <w:uiPriority w:val="99"/>
    <w:rsid w:val="003E0C73"/>
  </w:style>
  <w:style w:type="character" w:styleId="Funotenzeichen">
    <w:name w:val="footnote reference"/>
    <w:basedOn w:val="Absatzstandardschriftart"/>
    <w:uiPriority w:val="99"/>
    <w:unhideWhenUsed/>
    <w:rsid w:val="003E0C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6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6087"/>
    <w:pPr>
      <w:ind w:left="720"/>
      <w:contextualSpacing/>
    </w:pPr>
  </w:style>
  <w:style w:type="paragraph" w:styleId="Fuzeile">
    <w:name w:val="footer"/>
    <w:basedOn w:val="Standard"/>
    <w:link w:val="FuzeileZeichen"/>
    <w:uiPriority w:val="99"/>
    <w:unhideWhenUsed/>
    <w:rsid w:val="00175963"/>
    <w:pPr>
      <w:tabs>
        <w:tab w:val="center" w:pos="4536"/>
        <w:tab w:val="right" w:pos="9072"/>
      </w:tabs>
    </w:pPr>
  </w:style>
  <w:style w:type="character" w:customStyle="1" w:styleId="FuzeileZeichen">
    <w:name w:val="Fußzeile Zeichen"/>
    <w:basedOn w:val="Absatzstandardschriftart"/>
    <w:link w:val="Fuzeile"/>
    <w:uiPriority w:val="99"/>
    <w:rsid w:val="00175963"/>
  </w:style>
  <w:style w:type="character" w:styleId="Seitenzahl">
    <w:name w:val="page number"/>
    <w:basedOn w:val="Absatzstandardschriftart"/>
    <w:uiPriority w:val="99"/>
    <w:semiHidden/>
    <w:unhideWhenUsed/>
    <w:rsid w:val="00175963"/>
  </w:style>
  <w:style w:type="character" w:styleId="Link">
    <w:name w:val="Hyperlink"/>
    <w:basedOn w:val="Absatzstandardschriftart"/>
    <w:uiPriority w:val="99"/>
    <w:unhideWhenUsed/>
    <w:rsid w:val="00A01B52"/>
    <w:rPr>
      <w:color w:val="0000FF" w:themeColor="hyperlink"/>
      <w:u w:val="single"/>
    </w:rPr>
  </w:style>
  <w:style w:type="paragraph" w:styleId="Funotentext">
    <w:name w:val="footnote text"/>
    <w:basedOn w:val="Standard"/>
    <w:link w:val="FunotentextZeichen"/>
    <w:uiPriority w:val="99"/>
    <w:unhideWhenUsed/>
    <w:rsid w:val="003E0C73"/>
  </w:style>
  <w:style w:type="character" w:customStyle="1" w:styleId="FunotentextZeichen">
    <w:name w:val="Fußnotentext Zeichen"/>
    <w:basedOn w:val="Absatzstandardschriftart"/>
    <w:link w:val="Funotentext"/>
    <w:uiPriority w:val="99"/>
    <w:rsid w:val="003E0C73"/>
  </w:style>
  <w:style w:type="character" w:styleId="Funotenzeichen">
    <w:name w:val="footnote reference"/>
    <w:basedOn w:val="Absatzstandardschriftart"/>
    <w:uiPriority w:val="99"/>
    <w:unhideWhenUsed/>
    <w:rsid w:val="003E0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fu.ac.at/psychologie/index.php?id=18" TargetMode="External"/><Relationship Id="rId9" Type="http://schemas.openxmlformats.org/officeDocument/2006/relationships/hyperlink" Target="https://www.dgps.de/fachgruppen/fgge/beitraege/psychgesch-beitr_1-2010.pdf"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3493</Words>
  <Characters>22010</Characters>
  <Application>Microsoft Macintosh Word</Application>
  <DocSecurity>0</DocSecurity>
  <Lines>183</Lines>
  <Paragraphs>50</Paragraphs>
  <ScaleCrop>false</ScaleCrop>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Kirchner</dc:creator>
  <cp:keywords/>
  <dc:description/>
  <cp:lastModifiedBy>Michael Kirchner</cp:lastModifiedBy>
  <cp:revision>25</cp:revision>
  <cp:lastPrinted>2015-08-22T13:20:00Z</cp:lastPrinted>
  <dcterms:created xsi:type="dcterms:W3CDTF">2015-08-20T15:09:00Z</dcterms:created>
  <dcterms:modified xsi:type="dcterms:W3CDTF">2015-10-01T09:34:00Z</dcterms:modified>
</cp:coreProperties>
</file>